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059" w:rsidRDefault="00AF3059" w:rsidP="00AF3059">
      <w:pPr>
        <w:rPr>
          <w:rFonts w:hint="eastAsia"/>
        </w:rPr>
      </w:pPr>
      <w:r>
        <w:rPr>
          <w:rFonts w:hint="eastAsia"/>
        </w:rPr>
        <w:t>国务院办公厅关于将大学生纳入城镇居民基本医疗保险试点范围的指导意见</w:t>
      </w:r>
    </w:p>
    <w:p w:rsidR="00AF3059" w:rsidRDefault="00AF3059" w:rsidP="00AF3059">
      <w:pPr>
        <w:rPr>
          <w:rFonts w:hint="eastAsia"/>
        </w:rPr>
      </w:pPr>
      <w:r>
        <w:rPr>
          <w:rFonts w:hint="eastAsia"/>
        </w:rPr>
        <w:t>国办发</w:t>
      </w:r>
      <w:r>
        <w:rPr>
          <w:rFonts w:hint="eastAsia"/>
        </w:rPr>
        <w:t>[2008]119</w:t>
      </w:r>
      <w:r>
        <w:rPr>
          <w:rFonts w:hint="eastAsia"/>
        </w:rPr>
        <w:t>号</w:t>
      </w:r>
    </w:p>
    <w:p w:rsidR="00AF3059" w:rsidRDefault="00AF3059" w:rsidP="00AF3059"/>
    <w:p w:rsidR="00AF3059" w:rsidRDefault="00AF3059" w:rsidP="00AF3059">
      <w:pPr>
        <w:rPr>
          <w:rFonts w:hint="eastAsia"/>
        </w:rPr>
      </w:pPr>
      <w:r>
        <w:rPr>
          <w:rFonts w:hint="eastAsia"/>
        </w:rPr>
        <w:t>各省、自治区、直辖市人民政府，国务院各部委、各直属机构：</w:t>
      </w:r>
    </w:p>
    <w:p w:rsidR="00AF3059" w:rsidRDefault="00AF3059" w:rsidP="00AF3059"/>
    <w:p w:rsidR="00AF3059" w:rsidRDefault="00AF3059" w:rsidP="00AF3059">
      <w:pPr>
        <w:rPr>
          <w:rFonts w:hint="eastAsia"/>
        </w:rPr>
      </w:pPr>
      <w:r>
        <w:rPr>
          <w:rFonts w:hint="eastAsia"/>
        </w:rPr>
        <w:t xml:space="preserve">　　根据《国务院关于开展城镇居民基本医疗保险试点的指导意见》（国发</w:t>
      </w:r>
      <w:r>
        <w:rPr>
          <w:rFonts w:hint="eastAsia"/>
        </w:rPr>
        <w:t>[2007]20</w:t>
      </w:r>
      <w:r>
        <w:rPr>
          <w:rFonts w:hint="eastAsia"/>
        </w:rPr>
        <w:t>号）有关精神，为进一步做好大学生医疗保障工作，国务院决定将大学生纳入城镇居民基本医疗保险试点范围。经国务院同意，现就有关工作提出以下指导意见：</w:t>
      </w:r>
    </w:p>
    <w:p w:rsidR="00AF3059" w:rsidRDefault="00AF3059" w:rsidP="00AF3059"/>
    <w:p w:rsidR="00AF3059" w:rsidRDefault="00AF3059" w:rsidP="00AF3059">
      <w:pPr>
        <w:rPr>
          <w:rFonts w:hint="eastAsia"/>
        </w:rPr>
      </w:pPr>
      <w:r>
        <w:rPr>
          <w:rFonts w:hint="eastAsia"/>
        </w:rPr>
        <w:t xml:space="preserve">　　一、基本原则</w:t>
      </w:r>
    </w:p>
    <w:p w:rsidR="00AF3059" w:rsidRDefault="00AF3059" w:rsidP="00AF3059"/>
    <w:p w:rsidR="00AF3059" w:rsidRDefault="00AF3059" w:rsidP="00AF3059">
      <w:pPr>
        <w:rPr>
          <w:rFonts w:hint="eastAsia"/>
        </w:rPr>
      </w:pPr>
      <w:r>
        <w:rPr>
          <w:rFonts w:hint="eastAsia"/>
        </w:rPr>
        <w:t xml:space="preserve">　　按照党中央、国务院关于加快建立覆盖城乡居民的社会保障体系和开展城镇居民基本医疗保险试点工作的总体要求，坚持自愿原则，将大学生纳入城镇居民基本医疗保险试点范围，并继续做好日常医疗工作；中央确定基本原则和主要政策，试点地区制订具体办法，对参保大学生实行属地管理；完善医疗保障资金筹集机制和费用分担机制，重点保障基本医疗需求，逐步提高保障水平。</w:t>
      </w:r>
    </w:p>
    <w:p w:rsidR="00AF3059" w:rsidRDefault="00AF3059" w:rsidP="00AF3059"/>
    <w:p w:rsidR="00AF3059" w:rsidRDefault="00AF3059" w:rsidP="00AF3059">
      <w:pPr>
        <w:rPr>
          <w:rFonts w:hint="eastAsia"/>
        </w:rPr>
      </w:pPr>
      <w:r>
        <w:rPr>
          <w:rFonts w:hint="eastAsia"/>
        </w:rPr>
        <w:t xml:space="preserve">　　二、主要政策</w:t>
      </w:r>
    </w:p>
    <w:p w:rsidR="00AF3059" w:rsidRDefault="00AF3059" w:rsidP="00AF3059"/>
    <w:p w:rsidR="00AF3059" w:rsidRDefault="00AF3059" w:rsidP="00AF3059">
      <w:pPr>
        <w:rPr>
          <w:rFonts w:hint="eastAsia"/>
        </w:rPr>
      </w:pPr>
      <w:r>
        <w:rPr>
          <w:rFonts w:hint="eastAsia"/>
        </w:rPr>
        <w:t xml:space="preserve">　　（一）参保范围。各类全日制普通高等学校（包括民办高校）、科研院所（以下统称高校）中接受普通高等学历教育的全日制本专科生、全日制研究生。</w:t>
      </w:r>
    </w:p>
    <w:p w:rsidR="00AF3059" w:rsidRDefault="00AF3059" w:rsidP="00AF3059"/>
    <w:p w:rsidR="00AF3059" w:rsidRDefault="00AF3059" w:rsidP="00AF3059">
      <w:pPr>
        <w:rPr>
          <w:rFonts w:hint="eastAsia"/>
        </w:rPr>
      </w:pPr>
      <w:r>
        <w:rPr>
          <w:rFonts w:hint="eastAsia"/>
        </w:rPr>
        <w:t xml:space="preserve">　　（二）保障方式。大学生住院和门诊大病医疗，按照属地原则通过参加学校所在地城镇居民基本医疗保险解决，大学生按照当地规定缴费并享受相应待遇，待遇水平不低于当地城镇居民。同时按照现有规定继续做好大学生日常医疗工作，方便其及时就医。</w:t>
      </w:r>
    </w:p>
    <w:p w:rsidR="00AF3059" w:rsidRDefault="00AF3059" w:rsidP="00AF3059"/>
    <w:p w:rsidR="00AF3059" w:rsidRDefault="00AF3059" w:rsidP="00AF3059">
      <w:pPr>
        <w:rPr>
          <w:rFonts w:hint="eastAsia"/>
        </w:rPr>
      </w:pPr>
      <w:r>
        <w:rPr>
          <w:rFonts w:hint="eastAsia"/>
        </w:rPr>
        <w:t xml:space="preserve">　　鼓励大学生在参加基本医疗保险的基础上，按自愿原则，通过参加商业医疗保险等多种途径，提高医疗保障水平。</w:t>
      </w:r>
    </w:p>
    <w:p w:rsidR="00AF3059" w:rsidRDefault="00AF3059" w:rsidP="00AF3059"/>
    <w:p w:rsidR="00AF3059" w:rsidRDefault="00AF3059" w:rsidP="00AF3059">
      <w:pPr>
        <w:rPr>
          <w:rFonts w:hint="eastAsia"/>
        </w:rPr>
      </w:pPr>
      <w:r>
        <w:rPr>
          <w:rFonts w:hint="eastAsia"/>
        </w:rPr>
        <w:t xml:space="preserve">　　（三）资金筹措。大学生参加城镇居民基本医疗保险的个人缴费标准和政府补助标准，按照当地中小学生参加城镇居民基本医疗保险相应标准执行。个人缴费原则上由大学生本人和家庭负担，有条件的高校可对其缴费给予补助。大学生参保所需政府补助资金，按照高校隶属关系，由同级财政负责安排。中央财政对地方所属高校学生按照城镇居民基本医疗保险补助办法给予补助。大学生日常医疗所需资金，继续按照高校隶属关系，由同级财政予以补助。</w:t>
      </w:r>
    </w:p>
    <w:p w:rsidR="00AF3059" w:rsidRDefault="00AF3059" w:rsidP="00AF3059"/>
    <w:p w:rsidR="00AF3059" w:rsidRDefault="00AF3059" w:rsidP="00AF3059">
      <w:pPr>
        <w:rPr>
          <w:rFonts w:hint="eastAsia"/>
        </w:rPr>
      </w:pPr>
      <w:r>
        <w:rPr>
          <w:rFonts w:hint="eastAsia"/>
        </w:rPr>
        <w:t xml:space="preserve">　　各地要采取措施，对家庭经济困难大学生个人应缴纳的基本医疗保险费及按规定应由其个人承担的医疗费用，通过医疗救助制度、家庭经济困难学生资助体系和社会慈善捐助等多种途径给予资助，切实减轻家庭经济困难学生的医疗费用负担。</w:t>
      </w:r>
    </w:p>
    <w:p w:rsidR="00AF3059" w:rsidRDefault="00AF3059" w:rsidP="00AF3059"/>
    <w:p w:rsidR="00AF3059" w:rsidRDefault="00AF3059" w:rsidP="00AF3059">
      <w:pPr>
        <w:rPr>
          <w:rFonts w:hint="eastAsia"/>
        </w:rPr>
      </w:pPr>
      <w:r>
        <w:rPr>
          <w:rFonts w:hint="eastAsia"/>
        </w:rPr>
        <w:t xml:space="preserve">　　三、精心组织实施</w:t>
      </w:r>
    </w:p>
    <w:p w:rsidR="00AF3059" w:rsidRDefault="00AF3059" w:rsidP="00AF3059"/>
    <w:p w:rsidR="00AF3059" w:rsidRDefault="00AF3059" w:rsidP="00AF3059">
      <w:pPr>
        <w:rPr>
          <w:rFonts w:hint="eastAsia"/>
        </w:rPr>
      </w:pPr>
      <w:r>
        <w:rPr>
          <w:rFonts w:hint="eastAsia"/>
        </w:rPr>
        <w:t xml:space="preserve">　　已开展城镇居民基本医疗保险试点的地区，按本指导意见将大学生纳入城镇居民基本医疗保险体系后，要切实保障参保大学生住院和门诊大病需求，同时继续做好大学生日常医疗</w:t>
      </w:r>
      <w:r>
        <w:rPr>
          <w:rFonts w:hint="eastAsia"/>
        </w:rPr>
        <w:lastRenderedPageBreak/>
        <w:t>工作；未开展试点的地区，要完善现有办法，加强和改进大学生医疗保障工作，随着试点扩大，逐步将大学生纳入城镇居民基本医疗保险范围。各地人力资源社会保障部门要把符合条件的大学医疗机构纳入城镇居民基本医疗保险定点医疗机构范围。</w:t>
      </w:r>
    </w:p>
    <w:p w:rsidR="00AF3059" w:rsidRDefault="00AF3059" w:rsidP="00AF3059"/>
    <w:p w:rsidR="00AF3059" w:rsidRDefault="00AF3059" w:rsidP="00AF3059">
      <w:pPr>
        <w:rPr>
          <w:rFonts w:hint="eastAsia"/>
        </w:rPr>
      </w:pPr>
      <w:r>
        <w:rPr>
          <w:rFonts w:hint="eastAsia"/>
        </w:rPr>
        <w:t xml:space="preserve">　　各地区、各有关部门要充分认识做好大学生医疗保障工作对建立健全本覆盖城乡居民社会保障体系，保障大学生就医权益、提高大学生健康水平，促进社会和谐稳定的重大意义，切实加强组织领导和宣传解释工作。省级人民政府要根据本指导意见，统筹规划，积极稳妥地推进这项工作。试点城市要因地制宜制订具体实施办法和推进步骤，确定合理的保障水平，精心组织实施，确保新旧制度平稳过渡，维护社会稳定。教育、财政、人力资源社会保障、卫生和民政部门要通力协作，制订周密工作计划，确保缴费和财政资金及时足额到位，不断完善大学生医疗经费和就医管理措施。高校要切实抓好大学生就医工作，深化改革，加强管理，提高工作效率和水平。</w:t>
      </w:r>
    </w:p>
    <w:p w:rsidR="00AF3059" w:rsidRDefault="00AF3059" w:rsidP="00AF3059"/>
    <w:p w:rsidR="00AF3059" w:rsidRDefault="00AF3059" w:rsidP="00AF3059">
      <w:pPr>
        <w:rPr>
          <w:rFonts w:hint="eastAsia"/>
        </w:rPr>
      </w:pPr>
      <w:r>
        <w:rPr>
          <w:rFonts w:hint="eastAsia"/>
        </w:rPr>
        <w:t>中华人民共和国国务院办公厅</w:t>
      </w:r>
    </w:p>
    <w:p w:rsidR="00AF3059" w:rsidRDefault="00AF3059" w:rsidP="00AF3059"/>
    <w:p w:rsidR="00AF3059" w:rsidRDefault="00AF3059" w:rsidP="00AF3059">
      <w:pPr>
        <w:rPr>
          <w:rFonts w:hint="eastAsia"/>
        </w:rPr>
      </w:pPr>
      <w:r>
        <w:rPr>
          <w:rFonts w:hint="eastAsia"/>
        </w:rPr>
        <w:t>二○○八年十月二十五日</w:t>
      </w:r>
      <w:r>
        <w:rPr>
          <w:rFonts w:ascii="MingLiU_HKSCS" w:eastAsia="MingLiU_HKSCS" w:hAnsi="MingLiU_HKSCS" w:cs="MingLiU_HKSCS" w:hint="eastAsia"/>
        </w:rPr>
        <w:t></w:t>
      </w:r>
    </w:p>
    <w:p w:rsidR="00AF3059" w:rsidRDefault="00AF3059" w:rsidP="00AF3059">
      <w:pPr>
        <w:rPr>
          <w:rFonts w:hint="eastAsia"/>
        </w:rPr>
      </w:pPr>
      <w:r>
        <w:rPr>
          <w:rFonts w:hint="eastAsia"/>
        </w:rPr>
        <w:t>湖北省人民政府办公厅关于将大学生纳入城镇居民基本医疗保险范围的意见</w:t>
      </w:r>
    </w:p>
    <w:p w:rsidR="00AF3059" w:rsidRDefault="00AF3059" w:rsidP="00AF3059">
      <w:pPr>
        <w:rPr>
          <w:rFonts w:hint="eastAsia"/>
        </w:rPr>
      </w:pPr>
      <w:r>
        <w:rPr>
          <w:rFonts w:hint="eastAsia"/>
        </w:rPr>
        <w:t>（鄂政办发〔</w:t>
      </w:r>
      <w:r>
        <w:rPr>
          <w:rFonts w:hint="eastAsia"/>
        </w:rPr>
        <w:t>2009</w:t>
      </w:r>
      <w:r>
        <w:rPr>
          <w:rFonts w:hint="eastAsia"/>
        </w:rPr>
        <w:t>〕</w:t>
      </w:r>
      <w:r>
        <w:rPr>
          <w:rFonts w:hint="eastAsia"/>
        </w:rPr>
        <w:t>21</w:t>
      </w:r>
      <w:r>
        <w:rPr>
          <w:rFonts w:hint="eastAsia"/>
        </w:rPr>
        <w:t>号）</w:t>
      </w:r>
    </w:p>
    <w:p w:rsidR="00AF3059" w:rsidRDefault="00AF3059" w:rsidP="00AF3059"/>
    <w:p w:rsidR="00AF3059" w:rsidRDefault="00AF3059" w:rsidP="00AF3059">
      <w:pPr>
        <w:rPr>
          <w:rFonts w:hint="eastAsia"/>
        </w:rPr>
      </w:pPr>
      <w:r>
        <w:rPr>
          <w:rFonts w:hint="eastAsia"/>
        </w:rPr>
        <w:t>各市、州、县人民政府，省政府各部门：</w:t>
      </w:r>
    </w:p>
    <w:p w:rsidR="00AF3059" w:rsidRDefault="00AF3059" w:rsidP="00AF3059"/>
    <w:p w:rsidR="00AF3059" w:rsidRDefault="00AF3059" w:rsidP="00AF3059">
      <w:pPr>
        <w:rPr>
          <w:rFonts w:hint="eastAsia"/>
        </w:rPr>
      </w:pPr>
      <w:r>
        <w:rPr>
          <w:rFonts w:hint="eastAsia"/>
        </w:rPr>
        <w:t xml:space="preserve">　　为贯彻《国务院办公厅关于将大学生纳入城镇居民基本医疗保险试点范围的指导意见》（国办发〔</w:t>
      </w:r>
      <w:r>
        <w:rPr>
          <w:rFonts w:hint="eastAsia"/>
        </w:rPr>
        <w:t>2008</w:t>
      </w:r>
      <w:r>
        <w:rPr>
          <w:rFonts w:hint="eastAsia"/>
        </w:rPr>
        <w:t>〕</w:t>
      </w:r>
      <w:r>
        <w:rPr>
          <w:rFonts w:hint="eastAsia"/>
        </w:rPr>
        <w:t>119</w:t>
      </w:r>
      <w:r>
        <w:rPr>
          <w:rFonts w:hint="eastAsia"/>
        </w:rPr>
        <w:t>号），结合我省实际，做好将大学生纳入城镇居民基本医疗保险范围工作，经省人民政府同意，现提出如下意见：</w:t>
      </w:r>
    </w:p>
    <w:p w:rsidR="00AF3059" w:rsidRDefault="00AF3059" w:rsidP="00AF3059"/>
    <w:p w:rsidR="00AF3059" w:rsidRDefault="00AF3059" w:rsidP="00AF3059">
      <w:pPr>
        <w:rPr>
          <w:rFonts w:hint="eastAsia"/>
        </w:rPr>
      </w:pPr>
      <w:r>
        <w:rPr>
          <w:rFonts w:hint="eastAsia"/>
        </w:rPr>
        <w:t xml:space="preserve">　　一、基本原则</w:t>
      </w:r>
    </w:p>
    <w:p w:rsidR="00AF3059" w:rsidRDefault="00AF3059" w:rsidP="00AF3059"/>
    <w:p w:rsidR="00AF3059" w:rsidRDefault="00AF3059" w:rsidP="00AF3059">
      <w:pPr>
        <w:rPr>
          <w:rFonts w:hint="eastAsia"/>
        </w:rPr>
      </w:pPr>
      <w:r>
        <w:rPr>
          <w:rFonts w:hint="eastAsia"/>
        </w:rPr>
        <w:t xml:space="preserve">　　按照国务院和省人民政府关于建立城镇居民基本医疗保险制度的总体要求，坚持自愿原则，将大学生纳入城镇居民基本医疗保险范围，并继续做好日常医疗工作；对大学生参保实行属地管理（</w:t>
      </w:r>
      <w:proofErr w:type="gramStart"/>
      <w:r>
        <w:rPr>
          <w:rFonts w:hint="eastAsia"/>
        </w:rPr>
        <w:t>在汉部省属</w:t>
      </w:r>
      <w:proofErr w:type="gramEnd"/>
      <w:r>
        <w:rPr>
          <w:rFonts w:hint="eastAsia"/>
        </w:rPr>
        <w:t>高校由武汉市管理）；完善医疗保障资金筹集机制和费用分担机制，重点保障基本医疗需求，逐步提高保障水平。</w:t>
      </w:r>
    </w:p>
    <w:p w:rsidR="00AF3059" w:rsidRDefault="00AF3059" w:rsidP="00AF3059"/>
    <w:p w:rsidR="00AF3059" w:rsidRDefault="00AF3059" w:rsidP="00AF3059">
      <w:pPr>
        <w:rPr>
          <w:rFonts w:hint="eastAsia"/>
        </w:rPr>
      </w:pPr>
      <w:r>
        <w:rPr>
          <w:rFonts w:hint="eastAsia"/>
        </w:rPr>
        <w:t xml:space="preserve">　　二、参保范围</w:t>
      </w:r>
    </w:p>
    <w:p w:rsidR="00AF3059" w:rsidRDefault="00AF3059" w:rsidP="00AF3059"/>
    <w:p w:rsidR="00AF3059" w:rsidRDefault="00AF3059" w:rsidP="00AF3059">
      <w:pPr>
        <w:rPr>
          <w:rFonts w:hint="eastAsia"/>
        </w:rPr>
      </w:pPr>
      <w:r>
        <w:rPr>
          <w:rFonts w:hint="eastAsia"/>
        </w:rPr>
        <w:t xml:space="preserve">　　本省行政区域内各类全日制普通高等学校（含民办高校、独立学院、分校、高等职业技术学院）、科研院所（以下统称高校）中接受普通高等学历教育的全日制本专科学生、全日制研究生（以下称大学生）。</w:t>
      </w:r>
    </w:p>
    <w:p w:rsidR="00AF3059" w:rsidRDefault="00AF3059" w:rsidP="00AF3059"/>
    <w:p w:rsidR="00AF3059" w:rsidRDefault="00AF3059" w:rsidP="00AF3059">
      <w:pPr>
        <w:rPr>
          <w:rFonts w:hint="eastAsia"/>
        </w:rPr>
      </w:pPr>
      <w:r>
        <w:rPr>
          <w:rFonts w:hint="eastAsia"/>
        </w:rPr>
        <w:t xml:space="preserve">　　三、保障方式及待遇</w:t>
      </w:r>
    </w:p>
    <w:p w:rsidR="00AF3059" w:rsidRDefault="00AF3059" w:rsidP="00AF3059"/>
    <w:p w:rsidR="00AF3059" w:rsidRDefault="00AF3059" w:rsidP="00AF3059">
      <w:pPr>
        <w:rPr>
          <w:rFonts w:hint="eastAsia"/>
        </w:rPr>
      </w:pPr>
      <w:r>
        <w:rPr>
          <w:rFonts w:hint="eastAsia"/>
        </w:rPr>
        <w:t xml:space="preserve">　　大学生住院和门诊大病医疗，通过参加城镇居民基本医疗保险解决，大学生按照当地规定缴费并享受相应待遇。同时按照现有规定继续做好大学生日常医疗工作，方便其及时就医。</w:t>
      </w:r>
    </w:p>
    <w:p w:rsidR="00AF3059" w:rsidRDefault="00AF3059" w:rsidP="00AF3059"/>
    <w:p w:rsidR="00AF3059" w:rsidRDefault="00AF3059" w:rsidP="00AF3059">
      <w:pPr>
        <w:rPr>
          <w:rFonts w:hint="eastAsia"/>
        </w:rPr>
      </w:pPr>
      <w:r>
        <w:rPr>
          <w:rFonts w:hint="eastAsia"/>
        </w:rPr>
        <w:t xml:space="preserve">　　鼓励大学生在参加基本医疗保险的基础上，按照自愿原则，通过参加商业医疗保险等多种途径，提高医疗保障水平。</w:t>
      </w:r>
    </w:p>
    <w:p w:rsidR="00AF3059" w:rsidRDefault="00AF3059" w:rsidP="00AF3059"/>
    <w:p w:rsidR="00AF3059" w:rsidRDefault="00AF3059" w:rsidP="00AF3059">
      <w:pPr>
        <w:rPr>
          <w:rFonts w:hint="eastAsia"/>
        </w:rPr>
      </w:pPr>
      <w:r>
        <w:rPr>
          <w:rFonts w:hint="eastAsia"/>
        </w:rPr>
        <w:t xml:space="preserve">　　大学生按规定办理参保缴费手续后享受基本医疗保险待遇。对中断缴费后续保的，按统筹区城镇居民基本医疗保险政策设立等待期。</w:t>
      </w:r>
    </w:p>
    <w:p w:rsidR="00AF3059" w:rsidRDefault="00AF3059" w:rsidP="00AF3059"/>
    <w:p w:rsidR="00AF3059" w:rsidRDefault="00AF3059" w:rsidP="00AF3059">
      <w:pPr>
        <w:rPr>
          <w:rFonts w:hint="eastAsia"/>
        </w:rPr>
      </w:pPr>
      <w:r>
        <w:rPr>
          <w:rFonts w:hint="eastAsia"/>
        </w:rPr>
        <w:t xml:space="preserve">　　四、资金筹集</w:t>
      </w:r>
    </w:p>
    <w:p w:rsidR="00AF3059" w:rsidRDefault="00AF3059" w:rsidP="00AF3059"/>
    <w:p w:rsidR="00AF3059" w:rsidRDefault="00AF3059" w:rsidP="00AF3059">
      <w:pPr>
        <w:rPr>
          <w:rFonts w:hint="eastAsia"/>
        </w:rPr>
      </w:pPr>
      <w:r>
        <w:rPr>
          <w:rFonts w:hint="eastAsia"/>
        </w:rPr>
        <w:t xml:space="preserve">　　大学生参加城镇居民基本医疗保险的个人缴费和政府补助标准，按照当地中小学生参加城镇居民基本医疗保险相应标准执行。个人缴费原则上由大学生本人负担，有条件的高校可对其缴费给予补助。各地要按当地城镇居民基本医疗保险政策规定</w:t>
      </w:r>
      <w:proofErr w:type="gramStart"/>
      <w:r>
        <w:rPr>
          <w:rFonts w:hint="eastAsia"/>
        </w:rPr>
        <w:t>对低保对象</w:t>
      </w:r>
      <w:proofErr w:type="gramEnd"/>
      <w:r>
        <w:rPr>
          <w:rFonts w:hint="eastAsia"/>
        </w:rPr>
        <w:t>、重度残疾大学生参保给予重点照顾。对家庭经济困难的大学生按规定应由其个人承担的医疗费用，通过学校补助、医疗救助、家庭经济困难学生资助体系等多种途径给予资助。</w:t>
      </w:r>
    </w:p>
    <w:p w:rsidR="00AF3059" w:rsidRDefault="00AF3059" w:rsidP="00AF3059"/>
    <w:p w:rsidR="00AF3059" w:rsidRDefault="00AF3059" w:rsidP="00AF3059">
      <w:pPr>
        <w:rPr>
          <w:rFonts w:hint="eastAsia"/>
        </w:rPr>
      </w:pPr>
      <w:r>
        <w:rPr>
          <w:rFonts w:hint="eastAsia"/>
        </w:rPr>
        <w:t xml:space="preserve">　　大学生参保所需政府补助资金，按照高校隶属关系，由同级财政负责安排。部属高校政府补助资金由中央财政全额补助；省属高校政府补助资金在中央财政按照城镇居民基本医疗保险补助办法给予补助后，省财政按照相关标准给予补助；其他高校政府补助资金在中央和省财政按照城镇居民基本医疗保险补助办法给予补助后，统筹区财政按照相关标准给予补助。大学生日常医疗所需资金，继续按照高校隶属关系，由同级财政予以补助。</w:t>
      </w:r>
    </w:p>
    <w:p w:rsidR="00AF3059" w:rsidRDefault="00AF3059" w:rsidP="00AF3059"/>
    <w:p w:rsidR="00AF3059" w:rsidRDefault="00AF3059" w:rsidP="00AF3059">
      <w:pPr>
        <w:rPr>
          <w:rFonts w:hint="eastAsia"/>
        </w:rPr>
      </w:pPr>
      <w:r>
        <w:rPr>
          <w:rFonts w:hint="eastAsia"/>
        </w:rPr>
        <w:t xml:space="preserve">　　大学生参加城镇居民医疗保险筹集的资金纳入城镇居民基本医疗保险基金统一管理。</w:t>
      </w:r>
    </w:p>
    <w:p w:rsidR="00AF3059" w:rsidRDefault="00AF3059" w:rsidP="00AF3059"/>
    <w:p w:rsidR="00AF3059" w:rsidRDefault="00AF3059" w:rsidP="00AF3059">
      <w:pPr>
        <w:rPr>
          <w:rFonts w:hint="eastAsia"/>
        </w:rPr>
      </w:pPr>
      <w:r>
        <w:rPr>
          <w:rFonts w:hint="eastAsia"/>
        </w:rPr>
        <w:t xml:space="preserve">　　五、参保缴费</w:t>
      </w:r>
    </w:p>
    <w:p w:rsidR="00AF3059" w:rsidRDefault="00AF3059" w:rsidP="00AF3059"/>
    <w:p w:rsidR="00AF3059" w:rsidRDefault="00AF3059" w:rsidP="00AF3059">
      <w:pPr>
        <w:rPr>
          <w:rFonts w:hint="eastAsia"/>
        </w:rPr>
      </w:pPr>
      <w:r>
        <w:rPr>
          <w:rFonts w:hint="eastAsia"/>
        </w:rPr>
        <w:t xml:space="preserve">　　本着方便大学生参保的原则，简化参保缴费办法，由各高校负责组织本校学生参加城镇居民基本医疗保险，在新学年开学时进行登记核定，代收基本医疗保险费，于开学一个月内以学校为单位整体办理参保、缴费手续。</w:t>
      </w:r>
    </w:p>
    <w:p w:rsidR="00AF3059" w:rsidRDefault="00AF3059" w:rsidP="00AF3059"/>
    <w:p w:rsidR="00AF3059" w:rsidRDefault="00AF3059" w:rsidP="00AF3059">
      <w:pPr>
        <w:rPr>
          <w:rFonts w:hint="eastAsia"/>
        </w:rPr>
      </w:pPr>
      <w:r>
        <w:rPr>
          <w:rFonts w:hint="eastAsia"/>
        </w:rPr>
        <w:t xml:space="preserve">　　六、医疗服务管理</w:t>
      </w:r>
    </w:p>
    <w:p w:rsidR="00AF3059" w:rsidRDefault="00AF3059" w:rsidP="00AF3059"/>
    <w:p w:rsidR="00AF3059" w:rsidRDefault="00AF3059" w:rsidP="00AF3059">
      <w:pPr>
        <w:rPr>
          <w:rFonts w:hint="eastAsia"/>
        </w:rPr>
      </w:pPr>
      <w:r>
        <w:rPr>
          <w:rFonts w:hint="eastAsia"/>
        </w:rPr>
        <w:t xml:space="preserve">　　大学生参保后，执行城镇居民基本医疗保险统一的药品目录、诊疗项目和服务设施标准。</w:t>
      </w:r>
    </w:p>
    <w:p w:rsidR="00AF3059" w:rsidRDefault="00AF3059" w:rsidP="00AF3059"/>
    <w:p w:rsidR="00AF3059" w:rsidRDefault="00AF3059" w:rsidP="00AF3059">
      <w:pPr>
        <w:rPr>
          <w:rFonts w:hint="eastAsia"/>
        </w:rPr>
      </w:pPr>
      <w:r>
        <w:rPr>
          <w:rFonts w:hint="eastAsia"/>
        </w:rPr>
        <w:t xml:space="preserve">　　大学生参加基本医疗保险应在定点医疗机构就诊。定点医疗机构原则上由具备条件的校内医疗机构承担。校内医疗机构不具备条件的，由劳动保障部门按照就近、安全的原则选择确定定点医疗机构。大学生日常医疗管理按现行规定执行。</w:t>
      </w:r>
    </w:p>
    <w:p w:rsidR="00AF3059" w:rsidRDefault="00AF3059" w:rsidP="00AF3059"/>
    <w:p w:rsidR="00AF3059" w:rsidRDefault="00AF3059" w:rsidP="00AF3059">
      <w:pPr>
        <w:rPr>
          <w:rFonts w:hint="eastAsia"/>
        </w:rPr>
      </w:pPr>
      <w:r>
        <w:rPr>
          <w:rFonts w:hint="eastAsia"/>
        </w:rPr>
        <w:t xml:space="preserve">　　各统筹区要按照城镇居民基本医疗保险制度规定，探索适应大学生特点的普通门诊统筹管理办法。</w:t>
      </w:r>
    </w:p>
    <w:p w:rsidR="00AF3059" w:rsidRDefault="00AF3059" w:rsidP="00AF3059"/>
    <w:p w:rsidR="00AF3059" w:rsidRDefault="00AF3059" w:rsidP="00AF3059">
      <w:pPr>
        <w:rPr>
          <w:rFonts w:hint="eastAsia"/>
        </w:rPr>
      </w:pPr>
      <w:r>
        <w:rPr>
          <w:rFonts w:hint="eastAsia"/>
        </w:rPr>
        <w:t xml:space="preserve">　　按照学籍管理规定，大学生因休学、实习、寒暑假等原因不在校期间，需在高校所在地之外住院的，管理办法由统筹区另行制订。</w:t>
      </w:r>
    </w:p>
    <w:p w:rsidR="00AF3059" w:rsidRDefault="00AF3059" w:rsidP="00AF3059"/>
    <w:p w:rsidR="00AF3059" w:rsidRDefault="00AF3059" w:rsidP="00AF3059">
      <w:pPr>
        <w:rPr>
          <w:rFonts w:hint="eastAsia"/>
        </w:rPr>
      </w:pPr>
      <w:r>
        <w:rPr>
          <w:rFonts w:hint="eastAsia"/>
        </w:rPr>
        <w:t xml:space="preserve">　　七、组织实施</w:t>
      </w:r>
    </w:p>
    <w:p w:rsidR="00AF3059" w:rsidRDefault="00AF3059" w:rsidP="00AF3059"/>
    <w:p w:rsidR="00AF3059" w:rsidRDefault="00AF3059" w:rsidP="00AF3059">
      <w:pPr>
        <w:rPr>
          <w:rFonts w:hint="eastAsia"/>
        </w:rPr>
      </w:pPr>
      <w:r>
        <w:rPr>
          <w:rFonts w:hint="eastAsia"/>
        </w:rPr>
        <w:t xml:space="preserve">　　各市、州、县人民政府要充分认识做好大学生医疗保障工作的重要意义，加强组织领导，抓紧制订具体办法，精心组织实施，确保落实到位。各地大学生参保实施方案应报省人民政府批准，在</w:t>
      </w:r>
      <w:r>
        <w:rPr>
          <w:rFonts w:hint="eastAsia"/>
        </w:rPr>
        <w:t>2009</w:t>
      </w:r>
      <w:r>
        <w:rPr>
          <w:rFonts w:hint="eastAsia"/>
        </w:rPr>
        <w:t>年秋季开学时启动实施，确保新旧制度平稳过渡，确保高校和社会稳定。各有关部门要切实履行职责，加强协调配合。劳动保障部门要会同有关部门制订配套政策和措施，加强经办管理，确保大学生登记、核定、就医、报销工作有序进行。教育部门要组织高校做好大学生参保实施工作。卫生部门要加强对医疗机构的管理。财政部门要将大学生参加城镇居民基本医疗保险补助资金、工作经费列入预算，并加强基金管理和监督。各高校要做好大学生参保和就医管理工作，按规定做好大学生日常医疗管理服务工作。</w:t>
      </w:r>
    </w:p>
    <w:p w:rsidR="00AF3059" w:rsidRDefault="00AF3059" w:rsidP="00AF3059"/>
    <w:p w:rsidR="00AF3059" w:rsidRDefault="00AF3059" w:rsidP="00AF3059">
      <w:pPr>
        <w:rPr>
          <w:rFonts w:hint="eastAsia"/>
        </w:rPr>
      </w:pPr>
      <w:r>
        <w:rPr>
          <w:rFonts w:hint="eastAsia"/>
        </w:rPr>
        <w:t>二○○九年二月二十八日</w:t>
      </w:r>
    </w:p>
    <w:p w:rsidR="00AF3059" w:rsidRDefault="00AF3059" w:rsidP="00AF3059">
      <w:pPr>
        <w:rPr>
          <w:rFonts w:hint="eastAsia"/>
        </w:rPr>
      </w:pPr>
      <w:r>
        <w:rPr>
          <w:rFonts w:hint="eastAsia"/>
        </w:rPr>
        <w:t>发布部门：湖北省政府　发布日期：</w:t>
      </w:r>
      <w:r>
        <w:rPr>
          <w:rFonts w:hint="eastAsia"/>
        </w:rPr>
        <w:t>2009</w:t>
      </w:r>
      <w:r>
        <w:rPr>
          <w:rFonts w:hint="eastAsia"/>
        </w:rPr>
        <w:t>年</w:t>
      </w:r>
      <w:r>
        <w:rPr>
          <w:rFonts w:hint="eastAsia"/>
        </w:rPr>
        <w:t>02</w:t>
      </w:r>
      <w:r>
        <w:rPr>
          <w:rFonts w:hint="eastAsia"/>
        </w:rPr>
        <w:t>月</w:t>
      </w:r>
      <w:r>
        <w:rPr>
          <w:rFonts w:hint="eastAsia"/>
        </w:rPr>
        <w:t>28</w:t>
      </w:r>
      <w:r>
        <w:rPr>
          <w:rFonts w:hint="eastAsia"/>
        </w:rPr>
        <w:t>日　实施日期：</w:t>
      </w:r>
      <w:r>
        <w:rPr>
          <w:rFonts w:hint="eastAsia"/>
        </w:rPr>
        <w:t>2009</w:t>
      </w:r>
      <w:r>
        <w:rPr>
          <w:rFonts w:hint="eastAsia"/>
        </w:rPr>
        <w:t>年</w:t>
      </w:r>
      <w:r>
        <w:rPr>
          <w:rFonts w:hint="eastAsia"/>
        </w:rPr>
        <w:t>02</w:t>
      </w:r>
      <w:r>
        <w:rPr>
          <w:rFonts w:hint="eastAsia"/>
        </w:rPr>
        <w:t>月</w:t>
      </w:r>
      <w:r>
        <w:rPr>
          <w:rFonts w:hint="eastAsia"/>
        </w:rPr>
        <w:t>28</w:t>
      </w:r>
      <w:r>
        <w:rPr>
          <w:rFonts w:hint="eastAsia"/>
        </w:rPr>
        <w:t xml:space="preserve">日　</w:t>
      </w:r>
      <w:r>
        <w:rPr>
          <w:rFonts w:hint="eastAsia"/>
        </w:rPr>
        <w:t>(</w:t>
      </w:r>
      <w:r>
        <w:rPr>
          <w:rFonts w:hint="eastAsia"/>
        </w:rPr>
        <w:t>地方法规</w:t>
      </w:r>
      <w:r>
        <w:rPr>
          <w:rFonts w:hint="eastAsia"/>
        </w:rPr>
        <w:t>)</w:t>
      </w:r>
    </w:p>
    <w:p w:rsidR="00AF3059" w:rsidRDefault="00AF3059" w:rsidP="00AF3059">
      <w:pPr>
        <w:rPr>
          <w:rFonts w:hint="eastAsia"/>
        </w:rPr>
      </w:pPr>
      <w:r>
        <w:rPr>
          <w:rFonts w:hint="eastAsia"/>
        </w:rPr>
        <w:t>武汉市人民政府关于印发武汉地区高等学校在校大学生参加</w:t>
      </w:r>
    </w:p>
    <w:p w:rsidR="00AF3059" w:rsidRDefault="00AF3059" w:rsidP="00AF3059">
      <w:pPr>
        <w:rPr>
          <w:rFonts w:hint="eastAsia"/>
        </w:rPr>
      </w:pPr>
      <w:r>
        <w:rPr>
          <w:rFonts w:hint="eastAsia"/>
        </w:rPr>
        <w:t>城镇居民基本医疗保险实施细则的通知</w:t>
      </w:r>
      <w:r>
        <w:rPr>
          <w:rFonts w:hint="eastAsia"/>
        </w:rPr>
        <w:t xml:space="preserve"> </w:t>
      </w:r>
    </w:p>
    <w:p w:rsidR="00AF3059" w:rsidRDefault="00AF3059" w:rsidP="00AF3059">
      <w:pPr>
        <w:rPr>
          <w:rFonts w:hint="eastAsia"/>
        </w:rPr>
      </w:pPr>
      <w:r>
        <w:rPr>
          <w:rFonts w:hint="eastAsia"/>
        </w:rPr>
        <w:t>武政</w:t>
      </w:r>
      <w:proofErr w:type="gramStart"/>
      <w:r>
        <w:rPr>
          <w:rFonts w:hint="eastAsia"/>
        </w:rPr>
        <w:t>规</w:t>
      </w:r>
      <w:proofErr w:type="gramEnd"/>
      <w:r>
        <w:rPr>
          <w:rFonts w:hint="eastAsia"/>
        </w:rPr>
        <w:t>[2009]10</w:t>
      </w:r>
      <w:r>
        <w:rPr>
          <w:rFonts w:hint="eastAsia"/>
        </w:rPr>
        <w:t>号</w:t>
      </w:r>
      <w:r>
        <w:rPr>
          <w:rFonts w:hint="eastAsia"/>
        </w:rPr>
        <w:t xml:space="preserve"> </w:t>
      </w:r>
    </w:p>
    <w:p w:rsidR="00AF3059" w:rsidRDefault="00AF3059" w:rsidP="00AF3059">
      <w:pPr>
        <w:rPr>
          <w:rFonts w:hint="eastAsia"/>
        </w:rPr>
      </w:pPr>
      <w:r>
        <w:rPr>
          <w:rFonts w:hint="eastAsia"/>
        </w:rPr>
        <w:t>各区人民政府，市人民政府各部门：</w:t>
      </w:r>
    </w:p>
    <w:p w:rsidR="00AF3059" w:rsidRDefault="00AF3059" w:rsidP="00AF3059">
      <w:pPr>
        <w:rPr>
          <w:rFonts w:hint="eastAsia"/>
        </w:rPr>
      </w:pPr>
      <w:r>
        <w:rPr>
          <w:rFonts w:hint="eastAsia"/>
        </w:rPr>
        <w:t>经研究，现将《武汉地区高等学校在校大学生参加城镇居民基本医疗保险实施细则》印发给你们，请遵照执行。</w:t>
      </w:r>
    </w:p>
    <w:p w:rsidR="00AF3059" w:rsidRDefault="00AF3059" w:rsidP="00AF3059"/>
    <w:p w:rsidR="00AF3059" w:rsidRDefault="00AF3059" w:rsidP="00AF3059">
      <w:pPr>
        <w:rPr>
          <w:rFonts w:hint="eastAsia"/>
        </w:rPr>
      </w:pPr>
      <w:r>
        <w:rPr>
          <w:rFonts w:hint="eastAsia"/>
        </w:rPr>
        <w:t>二〇〇九年九月十六日</w:t>
      </w:r>
    </w:p>
    <w:p w:rsidR="00AF3059" w:rsidRDefault="00AF3059" w:rsidP="00AF3059"/>
    <w:p w:rsidR="00AF3059" w:rsidRDefault="00AF3059" w:rsidP="00AF3059">
      <w:pPr>
        <w:rPr>
          <w:rFonts w:hint="eastAsia"/>
        </w:rPr>
      </w:pPr>
      <w:r>
        <w:rPr>
          <w:rFonts w:hint="eastAsia"/>
        </w:rPr>
        <w:t>武汉地区高等学校在校大学生参加城镇居民基本医疗保险实施细则</w:t>
      </w:r>
    </w:p>
    <w:p w:rsidR="00AF3059" w:rsidRDefault="00AF3059" w:rsidP="00AF3059"/>
    <w:p w:rsidR="00AF3059" w:rsidRDefault="00AF3059" w:rsidP="00AF3059">
      <w:pPr>
        <w:rPr>
          <w:rFonts w:hint="eastAsia"/>
        </w:rPr>
      </w:pPr>
      <w:r>
        <w:rPr>
          <w:rFonts w:hint="eastAsia"/>
        </w:rPr>
        <w:t>第一章　总　　则</w:t>
      </w:r>
    </w:p>
    <w:p w:rsidR="00AF3059" w:rsidRDefault="00AF3059" w:rsidP="00AF3059">
      <w:pPr>
        <w:rPr>
          <w:rFonts w:hint="eastAsia"/>
        </w:rPr>
      </w:pPr>
      <w:r>
        <w:rPr>
          <w:rFonts w:hint="eastAsia"/>
        </w:rPr>
        <w:t>第一条　为切实保障武汉地区高等学校在校大学生的基本医疗需求，根据《国务院办公厅关于将大学生纳入城镇居民基本医疗保险范围试点的指导意见》</w:t>
      </w:r>
      <w:r>
        <w:rPr>
          <w:rFonts w:hint="eastAsia"/>
        </w:rPr>
        <w:t>(</w:t>
      </w:r>
      <w:r>
        <w:rPr>
          <w:rFonts w:hint="eastAsia"/>
        </w:rPr>
        <w:t>国办发</w:t>
      </w:r>
      <w:r>
        <w:rPr>
          <w:rFonts w:hint="eastAsia"/>
        </w:rPr>
        <w:t>[2008)119</w:t>
      </w:r>
      <w:r>
        <w:rPr>
          <w:rFonts w:hint="eastAsia"/>
        </w:rPr>
        <w:t>号</w:t>
      </w:r>
      <w:r>
        <w:rPr>
          <w:rFonts w:hint="eastAsia"/>
        </w:rPr>
        <w:t>)</w:t>
      </w:r>
      <w:r>
        <w:rPr>
          <w:rFonts w:hint="eastAsia"/>
        </w:rPr>
        <w:t>、《省人民政府办公厅关于将大学生纳入城镇居民基本医疗保险范围的意见》</w:t>
      </w:r>
      <w:r>
        <w:rPr>
          <w:rFonts w:hint="eastAsia"/>
        </w:rPr>
        <w:t>(</w:t>
      </w:r>
      <w:r>
        <w:rPr>
          <w:rFonts w:hint="eastAsia"/>
        </w:rPr>
        <w:t>鄂政办发</w:t>
      </w:r>
      <w:r>
        <w:rPr>
          <w:rFonts w:hint="eastAsia"/>
        </w:rPr>
        <w:t>(2009)21</w:t>
      </w:r>
      <w:r>
        <w:rPr>
          <w:rFonts w:hint="eastAsia"/>
        </w:rPr>
        <w:t>号</w:t>
      </w:r>
      <w:r>
        <w:rPr>
          <w:rFonts w:hint="eastAsia"/>
        </w:rPr>
        <w:t>)</w:t>
      </w:r>
      <w:r>
        <w:rPr>
          <w:rFonts w:hint="eastAsia"/>
        </w:rPr>
        <w:t>和本市城镇居民基本医疗保险</w:t>
      </w:r>
      <w:r>
        <w:rPr>
          <w:rFonts w:hint="eastAsia"/>
        </w:rPr>
        <w:t>(</w:t>
      </w:r>
      <w:r>
        <w:rPr>
          <w:rFonts w:hint="eastAsia"/>
        </w:rPr>
        <w:t>以下简称居民</w:t>
      </w:r>
      <w:proofErr w:type="gramStart"/>
      <w:r>
        <w:rPr>
          <w:rFonts w:hint="eastAsia"/>
        </w:rPr>
        <w:t>医</w:t>
      </w:r>
      <w:proofErr w:type="gramEnd"/>
      <w:r>
        <w:rPr>
          <w:rFonts w:hint="eastAsia"/>
        </w:rPr>
        <w:t>保</w:t>
      </w:r>
      <w:r>
        <w:rPr>
          <w:rFonts w:hint="eastAsia"/>
        </w:rPr>
        <w:t>)</w:t>
      </w:r>
      <w:r>
        <w:rPr>
          <w:rFonts w:hint="eastAsia"/>
        </w:rPr>
        <w:t>政策规定，结合实际，制定本实施细则。</w:t>
      </w:r>
    </w:p>
    <w:p w:rsidR="00AF3059" w:rsidRDefault="00AF3059" w:rsidP="00AF3059">
      <w:pPr>
        <w:rPr>
          <w:rFonts w:hint="eastAsia"/>
        </w:rPr>
      </w:pPr>
      <w:r>
        <w:rPr>
          <w:rFonts w:hint="eastAsia"/>
        </w:rPr>
        <w:t>第二条　按照国务院和省、市人民政府关于建立居民</w:t>
      </w:r>
      <w:proofErr w:type="gramStart"/>
      <w:r>
        <w:rPr>
          <w:rFonts w:hint="eastAsia"/>
        </w:rPr>
        <w:t>医</w:t>
      </w:r>
      <w:proofErr w:type="gramEnd"/>
      <w:r>
        <w:rPr>
          <w:rFonts w:hint="eastAsia"/>
        </w:rPr>
        <w:t>保制度的总体要求，坚持自愿原则，将大学生纳入居民</w:t>
      </w:r>
      <w:proofErr w:type="gramStart"/>
      <w:r>
        <w:rPr>
          <w:rFonts w:hint="eastAsia"/>
        </w:rPr>
        <w:t>医</w:t>
      </w:r>
      <w:proofErr w:type="gramEnd"/>
      <w:r>
        <w:rPr>
          <w:rFonts w:hint="eastAsia"/>
        </w:rPr>
        <w:t>保范围；通过完善医疗保障资金筹集机制和费用分担机制，重点保障住院和门诊大病等基本医疗需求，兼顾普通门诊，逐步提高保障水平。</w:t>
      </w:r>
    </w:p>
    <w:p w:rsidR="00AF3059" w:rsidRDefault="00AF3059" w:rsidP="00AF3059">
      <w:pPr>
        <w:rPr>
          <w:rFonts w:hint="eastAsia"/>
        </w:rPr>
      </w:pPr>
      <w:r>
        <w:rPr>
          <w:rFonts w:hint="eastAsia"/>
        </w:rPr>
        <w:t>第三条　本市行政区域内，各类全日制普通高等学校</w:t>
      </w:r>
      <w:r>
        <w:rPr>
          <w:rFonts w:hint="eastAsia"/>
        </w:rPr>
        <w:t>(</w:t>
      </w:r>
      <w:r>
        <w:rPr>
          <w:rFonts w:hint="eastAsia"/>
        </w:rPr>
        <w:t>含民办高校、独立学院、分校、高等职业技术学院</w:t>
      </w:r>
      <w:r>
        <w:rPr>
          <w:rFonts w:hint="eastAsia"/>
        </w:rPr>
        <w:t>)</w:t>
      </w:r>
      <w:r>
        <w:rPr>
          <w:rFonts w:hint="eastAsia"/>
        </w:rPr>
        <w:t>及科研院所</w:t>
      </w:r>
      <w:r>
        <w:rPr>
          <w:rFonts w:hint="eastAsia"/>
        </w:rPr>
        <w:t>(</w:t>
      </w:r>
      <w:r>
        <w:rPr>
          <w:rFonts w:hint="eastAsia"/>
        </w:rPr>
        <w:t>以下统称高校科研院所</w:t>
      </w:r>
      <w:r>
        <w:rPr>
          <w:rFonts w:hint="eastAsia"/>
        </w:rPr>
        <w:t>)</w:t>
      </w:r>
      <w:r>
        <w:rPr>
          <w:rFonts w:hint="eastAsia"/>
        </w:rPr>
        <w:t>中接受普通高等学历教育的全日制本专科学生、全日制研究生</w:t>
      </w:r>
      <w:r>
        <w:rPr>
          <w:rFonts w:hint="eastAsia"/>
        </w:rPr>
        <w:t>(</w:t>
      </w:r>
      <w:r>
        <w:rPr>
          <w:rFonts w:hint="eastAsia"/>
        </w:rPr>
        <w:t>以下统称大学生</w:t>
      </w:r>
      <w:r>
        <w:rPr>
          <w:rFonts w:hint="eastAsia"/>
        </w:rPr>
        <w:t>)</w:t>
      </w:r>
      <w:r>
        <w:rPr>
          <w:rFonts w:hint="eastAsia"/>
        </w:rPr>
        <w:t>，按照本实施细则规定参加居民</w:t>
      </w:r>
      <w:proofErr w:type="gramStart"/>
      <w:r>
        <w:rPr>
          <w:rFonts w:hint="eastAsia"/>
        </w:rPr>
        <w:t>医</w:t>
      </w:r>
      <w:proofErr w:type="gramEnd"/>
      <w:r>
        <w:rPr>
          <w:rFonts w:hint="eastAsia"/>
        </w:rPr>
        <w:t>保</w:t>
      </w:r>
      <w:r>
        <w:rPr>
          <w:rFonts w:hint="eastAsia"/>
        </w:rPr>
        <w:t>(</w:t>
      </w:r>
      <w:r>
        <w:rPr>
          <w:rFonts w:hint="eastAsia"/>
        </w:rPr>
        <w:t>以下简称参保</w:t>
      </w:r>
      <w:r>
        <w:rPr>
          <w:rFonts w:hint="eastAsia"/>
        </w:rPr>
        <w:t>)</w:t>
      </w:r>
      <w:r>
        <w:rPr>
          <w:rFonts w:hint="eastAsia"/>
        </w:rPr>
        <w:t>。</w:t>
      </w:r>
    </w:p>
    <w:p w:rsidR="00AF3059" w:rsidRDefault="00AF3059" w:rsidP="00AF3059">
      <w:pPr>
        <w:rPr>
          <w:rFonts w:hint="eastAsia"/>
        </w:rPr>
      </w:pPr>
      <w:r>
        <w:rPr>
          <w:rFonts w:hint="eastAsia"/>
        </w:rPr>
        <w:t>第四条　人力资源和社会保障部门负责大学生参保的组织实施和管理工作。各级社会保险经办机构</w:t>
      </w:r>
      <w:r>
        <w:rPr>
          <w:rFonts w:hint="eastAsia"/>
        </w:rPr>
        <w:t>(</w:t>
      </w:r>
      <w:r>
        <w:rPr>
          <w:rFonts w:hint="eastAsia"/>
        </w:rPr>
        <w:t>以下简称社保经办机构</w:t>
      </w:r>
      <w:r>
        <w:rPr>
          <w:rFonts w:hint="eastAsia"/>
        </w:rPr>
        <w:t>)</w:t>
      </w:r>
      <w:r>
        <w:rPr>
          <w:rFonts w:hint="eastAsia"/>
        </w:rPr>
        <w:t>负责经办大学生参保日常业务工作。</w:t>
      </w:r>
    </w:p>
    <w:p w:rsidR="00AF3059" w:rsidRDefault="00AF3059" w:rsidP="00AF3059">
      <w:pPr>
        <w:rPr>
          <w:rFonts w:hint="eastAsia"/>
        </w:rPr>
      </w:pPr>
      <w:r>
        <w:rPr>
          <w:rFonts w:hint="eastAsia"/>
        </w:rPr>
        <w:t>各高校科研院所应当明确具体机构，做好大学生参保登记、缴费以及普通门诊管理工作。</w:t>
      </w:r>
    </w:p>
    <w:p w:rsidR="00AF3059" w:rsidRDefault="00AF3059" w:rsidP="00AF3059">
      <w:pPr>
        <w:rPr>
          <w:rFonts w:hint="eastAsia"/>
        </w:rPr>
      </w:pPr>
      <w:r>
        <w:rPr>
          <w:rFonts w:hint="eastAsia"/>
        </w:rPr>
        <w:t>有关高校科研院所应当按照国家和</w:t>
      </w:r>
      <w:proofErr w:type="gramStart"/>
      <w:r>
        <w:rPr>
          <w:rFonts w:hint="eastAsia"/>
        </w:rPr>
        <w:t>省文件</w:t>
      </w:r>
      <w:proofErr w:type="gramEnd"/>
      <w:r>
        <w:rPr>
          <w:rFonts w:hint="eastAsia"/>
        </w:rPr>
        <w:t>要求，继续做好大学生日常医疗工作。</w:t>
      </w:r>
    </w:p>
    <w:p w:rsidR="00AF3059" w:rsidRDefault="00AF3059" w:rsidP="00AF3059">
      <w:pPr>
        <w:rPr>
          <w:rFonts w:hint="eastAsia"/>
        </w:rPr>
      </w:pPr>
      <w:r>
        <w:rPr>
          <w:rFonts w:hint="eastAsia"/>
        </w:rPr>
        <w:t>各区人民政府及财政、地税、教育、民政、卫生、残联等有关部门和单位应当在各自职责范围内，共同做好大学生参保的相关工作。</w:t>
      </w:r>
    </w:p>
    <w:p w:rsidR="00AF3059" w:rsidRDefault="00AF3059" w:rsidP="00AF3059"/>
    <w:p w:rsidR="00AF3059" w:rsidRDefault="00AF3059" w:rsidP="00AF3059">
      <w:pPr>
        <w:rPr>
          <w:rFonts w:hint="eastAsia"/>
        </w:rPr>
      </w:pPr>
      <w:r>
        <w:rPr>
          <w:rFonts w:hint="eastAsia"/>
        </w:rPr>
        <w:t>第二章　基金筹集</w:t>
      </w:r>
    </w:p>
    <w:p w:rsidR="00AF3059" w:rsidRDefault="00AF3059" w:rsidP="00AF3059"/>
    <w:p w:rsidR="00AF3059" w:rsidRDefault="00AF3059" w:rsidP="00AF3059">
      <w:pPr>
        <w:rPr>
          <w:rFonts w:hint="eastAsia"/>
        </w:rPr>
      </w:pPr>
      <w:r>
        <w:rPr>
          <w:rFonts w:hint="eastAsia"/>
        </w:rPr>
        <w:t>第五条　大学生居民</w:t>
      </w:r>
      <w:proofErr w:type="gramStart"/>
      <w:r>
        <w:rPr>
          <w:rFonts w:hint="eastAsia"/>
        </w:rPr>
        <w:t>医</w:t>
      </w:r>
      <w:proofErr w:type="gramEnd"/>
      <w:r>
        <w:rPr>
          <w:rFonts w:hint="eastAsia"/>
        </w:rPr>
        <w:t>保基金</w:t>
      </w:r>
      <w:r>
        <w:rPr>
          <w:rFonts w:hint="eastAsia"/>
        </w:rPr>
        <w:t>(</w:t>
      </w:r>
      <w:r>
        <w:rPr>
          <w:rFonts w:hint="eastAsia"/>
        </w:rPr>
        <w:t>以下简称</w:t>
      </w:r>
      <w:proofErr w:type="gramStart"/>
      <w:r>
        <w:rPr>
          <w:rFonts w:hint="eastAsia"/>
        </w:rPr>
        <w:t>医</w:t>
      </w:r>
      <w:proofErr w:type="gramEnd"/>
      <w:r>
        <w:rPr>
          <w:rFonts w:hint="eastAsia"/>
        </w:rPr>
        <w:t>保基金</w:t>
      </w:r>
      <w:r>
        <w:rPr>
          <w:rFonts w:hint="eastAsia"/>
        </w:rPr>
        <w:t>)</w:t>
      </w:r>
      <w:r>
        <w:rPr>
          <w:rFonts w:hint="eastAsia"/>
        </w:rPr>
        <w:t>主要由个人缴费、政府补助资金和基金利息构成。</w:t>
      </w:r>
    </w:p>
    <w:p w:rsidR="00AF3059" w:rsidRDefault="00AF3059" w:rsidP="00AF3059">
      <w:pPr>
        <w:rPr>
          <w:rFonts w:hint="eastAsia"/>
        </w:rPr>
      </w:pPr>
      <w:r>
        <w:rPr>
          <w:rFonts w:hint="eastAsia"/>
        </w:rPr>
        <w:t>第六条　大学生参保筹资水平为每人每年</w:t>
      </w:r>
      <w:r>
        <w:rPr>
          <w:rFonts w:hint="eastAsia"/>
        </w:rPr>
        <w:t>120</w:t>
      </w:r>
      <w:r>
        <w:rPr>
          <w:rFonts w:hint="eastAsia"/>
        </w:rPr>
        <w:t>元，实行个人缴费和政府补助相结合。</w:t>
      </w:r>
    </w:p>
    <w:p w:rsidR="00AF3059" w:rsidRDefault="00AF3059" w:rsidP="00AF3059">
      <w:pPr>
        <w:rPr>
          <w:rFonts w:hint="eastAsia"/>
        </w:rPr>
      </w:pPr>
      <w:r>
        <w:rPr>
          <w:rFonts w:hint="eastAsia"/>
        </w:rPr>
        <w:t>（一）大学生个人每人每年缴纳</w:t>
      </w:r>
      <w:r>
        <w:rPr>
          <w:rFonts w:hint="eastAsia"/>
        </w:rPr>
        <w:t>20</w:t>
      </w:r>
      <w:r>
        <w:rPr>
          <w:rFonts w:hint="eastAsia"/>
        </w:rPr>
        <w:t>元，有条件的高校科研院所可对其缴费给予补助。</w:t>
      </w:r>
    </w:p>
    <w:p w:rsidR="00AF3059" w:rsidRDefault="00AF3059" w:rsidP="00AF3059">
      <w:pPr>
        <w:rPr>
          <w:rFonts w:hint="eastAsia"/>
        </w:rPr>
      </w:pPr>
      <w:r>
        <w:rPr>
          <w:rFonts w:hint="eastAsia"/>
        </w:rPr>
        <w:t>（二）政府补助每人每年</w:t>
      </w:r>
      <w:r>
        <w:rPr>
          <w:rFonts w:hint="eastAsia"/>
        </w:rPr>
        <w:t>100</w:t>
      </w:r>
      <w:r>
        <w:rPr>
          <w:rFonts w:hint="eastAsia"/>
        </w:rPr>
        <w:t>元，按照高校科研院所隶属关系，由同级财政按照一定的比例负责安排：部属高校科研院所由中央财政按每人每年</w:t>
      </w:r>
      <w:r>
        <w:rPr>
          <w:rFonts w:hint="eastAsia"/>
        </w:rPr>
        <w:t>100</w:t>
      </w:r>
      <w:r>
        <w:rPr>
          <w:rFonts w:hint="eastAsia"/>
        </w:rPr>
        <w:t>元标准补助，省属高校科研院所</w:t>
      </w:r>
      <w:r>
        <w:rPr>
          <w:rFonts w:hint="eastAsia"/>
        </w:rPr>
        <w:t>(</w:t>
      </w:r>
      <w:r>
        <w:rPr>
          <w:rFonts w:hint="eastAsia"/>
        </w:rPr>
        <w:t>含民办高校、独立学院</w:t>
      </w:r>
      <w:r>
        <w:rPr>
          <w:rFonts w:hint="eastAsia"/>
        </w:rPr>
        <w:t>)</w:t>
      </w:r>
      <w:r>
        <w:rPr>
          <w:rFonts w:hint="eastAsia"/>
        </w:rPr>
        <w:t>由中央财政、省财政、市财政分别按每人每年</w:t>
      </w:r>
      <w:r>
        <w:rPr>
          <w:rFonts w:hint="eastAsia"/>
        </w:rPr>
        <w:t>40</w:t>
      </w:r>
      <w:r>
        <w:rPr>
          <w:rFonts w:hint="eastAsia"/>
        </w:rPr>
        <w:t>元、</w:t>
      </w:r>
      <w:r>
        <w:rPr>
          <w:rFonts w:hint="eastAsia"/>
        </w:rPr>
        <w:t>50</w:t>
      </w:r>
      <w:r>
        <w:rPr>
          <w:rFonts w:hint="eastAsia"/>
        </w:rPr>
        <w:t>元、</w:t>
      </w:r>
      <w:r>
        <w:rPr>
          <w:rFonts w:hint="eastAsia"/>
        </w:rPr>
        <w:t>10</w:t>
      </w:r>
      <w:r>
        <w:rPr>
          <w:rFonts w:hint="eastAsia"/>
        </w:rPr>
        <w:t>元的标准补助，市属高校科研院所由中央财政、省财政和市财政分别按每人每年</w:t>
      </w:r>
      <w:r>
        <w:rPr>
          <w:rFonts w:hint="eastAsia"/>
        </w:rPr>
        <w:t>40</w:t>
      </w:r>
      <w:r>
        <w:rPr>
          <w:rFonts w:hint="eastAsia"/>
        </w:rPr>
        <w:t>元、</w:t>
      </w:r>
      <w:r>
        <w:rPr>
          <w:rFonts w:hint="eastAsia"/>
        </w:rPr>
        <w:t>20</w:t>
      </w:r>
      <w:r>
        <w:rPr>
          <w:rFonts w:hint="eastAsia"/>
        </w:rPr>
        <w:t>元和</w:t>
      </w:r>
      <w:r>
        <w:rPr>
          <w:rFonts w:hint="eastAsia"/>
        </w:rPr>
        <w:t>40</w:t>
      </w:r>
      <w:r>
        <w:rPr>
          <w:rFonts w:hint="eastAsia"/>
        </w:rPr>
        <w:t>元的标准补助。</w:t>
      </w:r>
    </w:p>
    <w:p w:rsidR="00AF3059" w:rsidRDefault="00AF3059" w:rsidP="00AF3059"/>
    <w:p w:rsidR="00AF3059" w:rsidRDefault="00AF3059" w:rsidP="00AF3059">
      <w:pPr>
        <w:rPr>
          <w:rFonts w:hint="eastAsia"/>
        </w:rPr>
      </w:pPr>
      <w:r>
        <w:rPr>
          <w:rFonts w:hint="eastAsia"/>
        </w:rPr>
        <w:t>第三章　参保缴费</w:t>
      </w:r>
    </w:p>
    <w:p w:rsidR="00AF3059" w:rsidRDefault="00AF3059" w:rsidP="00AF3059">
      <w:pPr>
        <w:rPr>
          <w:rFonts w:hint="eastAsia"/>
        </w:rPr>
      </w:pPr>
      <w:r>
        <w:rPr>
          <w:rFonts w:hint="eastAsia"/>
        </w:rPr>
        <w:t xml:space="preserve">　　</w:t>
      </w:r>
    </w:p>
    <w:p w:rsidR="00AF3059" w:rsidRDefault="00AF3059" w:rsidP="00AF3059">
      <w:pPr>
        <w:rPr>
          <w:rFonts w:hint="eastAsia"/>
        </w:rPr>
      </w:pPr>
      <w:r>
        <w:rPr>
          <w:rFonts w:hint="eastAsia"/>
        </w:rPr>
        <w:t>第七条　各高校科研院所作为一个参保单位整体参保，并配合社保经办机构做好参保登记业务工作。</w:t>
      </w:r>
    </w:p>
    <w:p w:rsidR="00AF3059" w:rsidRDefault="00AF3059" w:rsidP="00AF3059">
      <w:pPr>
        <w:rPr>
          <w:rFonts w:hint="eastAsia"/>
        </w:rPr>
      </w:pPr>
      <w:r>
        <w:rPr>
          <w:rFonts w:hint="eastAsia"/>
        </w:rPr>
        <w:t xml:space="preserve">第八条　大学生须携带身份证、学生证及其复印件在本校办理参保登记手续。　　</w:t>
      </w:r>
      <w:r>
        <w:rPr>
          <w:rFonts w:hint="eastAsia"/>
        </w:rPr>
        <w:t>?</w:t>
      </w:r>
    </w:p>
    <w:p w:rsidR="00AF3059" w:rsidRDefault="00AF3059" w:rsidP="00AF3059">
      <w:pPr>
        <w:rPr>
          <w:rFonts w:hint="eastAsia"/>
        </w:rPr>
      </w:pPr>
      <w:r>
        <w:rPr>
          <w:rFonts w:hint="eastAsia"/>
        </w:rPr>
        <w:t>第九条　参保登记的信息上报、审核与确认等业务实行网上办理，高校科研院所应当与社保经办机构实现计算机网络联通。</w:t>
      </w:r>
    </w:p>
    <w:p w:rsidR="00AF3059" w:rsidRDefault="00AF3059" w:rsidP="00AF3059">
      <w:pPr>
        <w:rPr>
          <w:rFonts w:hint="eastAsia"/>
        </w:rPr>
      </w:pPr>
      <w:r>
        <w:rPr>
          <w:rFonts w:hint="eastAsia"/>
        </w:rPr>
        <w:t>第十条　大学生居民</w:t>
      </w:r>
      <w:proofErr w:type="gramStart"/>
      <w:r>
        <w:rPr>
          <w:rFonts w:hint="eastAsia"/>
        </w:rPr>
        <w:t>医</w:t>
      </w:r>
      <w:proofErr w:type="gramEnd"/>
      <w:r>
        <w:rPr>
          <w:rFonts w:hint="eastAsia"/>
        </w:rPr>
        <w:t>保费由地方税务部门征收，高校科研院所代收代缴。</w:t>
      </w:r>
    </w:p>
    <w:p w:rsidR="00AF3059" w:rsidRDefault="00AF3059" w:rsidP="00AF3059">
      <w:pPr>
        <w:rPr>
          <w:rFonts w:hint="eastAsia"/>
        </w:rPr>
      </w:pPr>
      <w:r>
        <w:rPr>
          <w:rFonts w:hint="eastAsia"/>
        </w:rPr>
        <w:t>参保大学生每年缴费一次，缴费期限为每年的</w:t>
      </w:r>
      <w:r>
        <w:rPr>
          <w:rFonts w:hint="eastAsia"/>
        </w:rPr>
        <w:t>9</w:t>
      </w:r>
      <w:r>
        <w:rPr>
          <w:rFonts w:hint="eastAsia"/>
        </w:rPr>
        <w:t>月</w:t>
      </w:r>
      <w:r>
        <w:rPr>
          <w:rFonts w:hint="eastAsia"/>
        </w:rPr>
        <w:t>1</w:t>
      </w:r>
      <w:r>
        <w:rPr>
          <w:rFonts w:hint="eastAsia"/>
        </w:rPr>
        <w:t>日至</w:t>
      </w:r>
      <w:r>
        <w:rPr>
          <w:rFonts w:hint="eastAsia"/>
        </w:rPr>
        <w:t>10</w:t>
      </w:r>
      <w:r>
        <w:rPr>
          <w:rFonts w:hint="eastAsia"/>
        </w:rPr>
        <w:t>月</w:t>
      </w:r>
      <w:r>
        <w:rPr>
          <w:rFonts w:hint="eastAsia"/>
        </w:rPr>
        <w:t>31</w:t>
      </w:r>
      <w:r>
        <w:rPr>
          <w:rFonts w:hint="eastAsia"/>
        </w:rPr>
        <w:t xml:space="preserve">　日。</w:t>
      </w:r>
    </w:p>
    <w:p w:rsidR="00AF3059" w:rsidRDefault="00AF3059" w:rsidP="00AF3059">
      <w:pPr>
        <w:rPr>
          <w:rFonts w:hint="eastAsia"/>
        </w:rPr>
      </w:pPr>
      <w:r>
        <w:rPr>
          <w:rFonts w:hint="eastAsia"/>
        </w:rPr>
        <w:t>第十一条　大学生在</w:t>
      </w:r>
      <w:r>
        <w:rPr>
          <w:rFonts w:hint="eastAsia"/>
        </w:rPr>
        <w:t>10</w:t>
      </w:r>
      <w:r>
        <w:rPr>
          <w:rFonts w:hint="eastAsia"/>
        </w:rPr>
        <w:t>月</w:t>
      </w:r>
      <w:r>
        <w:rPr>
          <w:rFonts w:hint="eastAsia"/>
        </w:rPr>
        <w:t>31</w:t>
      </w:r>
      <w:r>
        <w:rPr>
          <w:rFonts w:hint="eastAsia"/>
        </w:rPr>
        <w:t>日后入学、转学或者退学的，各高校应当在</w:t>
      </w:r>
      <w:r>
        <w:rPr>
          <w:rFonts w:hint="eastAsia"/>
        </w:rPr>
        <w:t>1</w:t>
      </w:r>
      <w:r>
        <w:rPr>
          <w:rFonts w:hint="eastAsia"/>
        </w:rPr>
        <w:t>个月内为其办理补充登记或者注销登记、缴费手续。</w:t>
      </w:r>
    </w:p>
    <w:p w:rsidR="00AF3059" w:rsidRDefault="00AF3059" w:rsidP="00AF3059">
      <w:pPr>
        <w:rPr>
          <w:rFonts w:hint="eastAsia"/>
        </w:rPr>
      </w:pPr>
      <w:r>
        <w:rPr>
          <w:rFonts w:hint="eastAsia"/>
        </w:rPr>
        <w:t>大学生发生转学、退学等情形时，所缴纳的居民</w:t>
      </w:r>
      <w:proofErr w:type="gramStart"/>
      <w:r>
        <w:rPr>
          <w:rFonts w:hint="eastAsia"/>
        </w:rPr>
        <w:t>医</w:t>
      </w:r>
      <w:proofErr w:type="gramEnd"/>
      <w:r>
        <w:rPr>
          <w:rFonts w:hint="eastAsia"/>
        </w:rPr>
        <w:t>保费不予退还。</w:t>
      </w:r>
    </w:p>
    <w:p w:rsidR="00AF3059" w:rsidRDefault="00AF3059" w:rsidP="00AF3059"/>
    <w:p w:rsidR="00AF3059" w:rsidRDefault="00AF3059" w:rsidP="00AF3059">
      <w:pPr>
        <w:rPr>
          <w:rFonts w:hint="eastAsia"/>
        </w:rPr>
      </w:pPr>
      <w:r>
        <w:rPr>
          <w:rFonts w:hint="eastAsia"/>
        </w:rPr>
        <w:t>第四章　保障待遇</w:t>
      </w:r>
    </w:p>
    <w:p w:rsidR="00AF3059" w:rsidRDefault="00AF3059" w:rsidP="00AF3059"/>
    <w:p w:rsidR="00AF3059" w:rsidRDefault="00AF3059" w:rsidP="00AF3059">
      <w:pPr>
        <w:rPr>
          <w:rFonts w:hint="eastAsia"/>
        </w:rPr>
      </w:pPr>
      <w:r>
        <w:rPr>
          <w:rFonts w:hint="eastAsia"/>
        </w:rPr>
        <w:t xml:space="preserve">第十二条　</w:t>
      </w:r>
      <w:proofErr w:type="gramStart"/>
      <w:r>
        <w:rPr>
          <w:rFonts w:hint="eastAsia"/>
        </w:rPr>
        <w:t>医</w:t>
      </w:r>
      <w:proofErr w:type="gramEnd"/>
      <w:r>
        <w:rPr>
          <w:rFonts w:hint="eastAsia"/>
        </w:rPr>
        <w:t>保基金用于支付参保大学生符合规定的普通门诊医疗费、在门诊治疗重症疾病医疗费和住院医疗费。</w:t>
      </w:r>
    </w:p>
    <w:p w:rsidR="00AF3059" w:rsidRDefault="00AF3059" w:rsidP="00AF3059">
      <w:pPr>
        <w:rPr>
          <w:rFonts w:hint="eastAsia"/>
        </w:rPr>
      </w:pPr>
      <w:r>
        <w:rPr>
          <w:rFonts w:hint="eastAsia"/>
        </w:rPr>
        <w:t>大学生在门诊治疗重症疾病的病种范围执行居民</w:t>
      </w:r>
      <w:proofErr w:type="gramStart"/>
      <w:r>
        <w:rPr>
          <w:rFonts w:hint="eastAsia"/>
        </w:rPr>
        <w:t>医</w:t>
      </w:r>
      <w:proofErr w:type="gramEnd"/>
      <w:r>
        <w:rPr>
          <w:rFonts w:hint="eastAsia"/>
        </w:rPr>
        <w:t>保政策规定。</w:t>
      </w:r>
    </w:p>
    <w:p w:rsidR="00AF3059" w:rsidRDefault="00AF3059" w:rsidP="00AF3059">
      <w:pPr>
        <w:rPr>
          <w:rFonts w:hint="eastAsia"/>
        </w:rPr>
      </w:pPr>
      <w:r>
        <w:rPr>
          <w:rFonts w:hint="eastAsia"/>
        </w:rPr>
        <w:t>各高校科研院所负责为本校</w:t>
      </w:r>
      <w:r>
        <w:rPr>
          <w:rFonts w:hint="eastAsia"/>
        </w:rPr>
        <w:t>(</w:t>
      </w:r>
      <w:r>
        <w:rPr>
          <w:rFonts w:hint="eastAsia"/>
        </w:rPr>
        <w:t>院所</w:t>
      </w:r>
      <w:r>
        <w:rPr>
          <w:rFonts w:hint="eastAsia"/>
        </w:rPr>
        <w:t>)</w:t>
      </w:r>
      <w:r>
        <w:rPr>
          <w:rFonts w:hint="eastAsia"/>
        </w:rPr>
        <w:t>大学生在社保经办机构统一办理在门诊治疗重症疾病手续。</w:t>
      </w:r>
    </w:p>
    <w:p w:rsidR="00AF3059" w:rsidRDefault="00AF3059" w:rsidP="00AF3059">
      <w:pPr>
        <w:rPr>
          <w:rFonts w:hint="eastAsia"/>
        </w:rPr>
      </w:pPr>
      <w:r>
        <w:rPr>
          <w:rFonts w:hint="eastAsia"/>
        </w:rPr>
        <w:t>第十三条　建立大学生普通门诊统筹制度。社保经办机构按照高校科研院所参保大学生人数和每人每年</w:t>
      </w:r>
      <w:r>
        <w:rPr>
          <w:rFonts w:hint="eastAsia"/>
        </w:rPr>
        <w:t>20</w:t>
      </w:r>
      <w:r>
        <w:rPr>
          <w:rFonts w:hint="eastAsia"/>
        </w:rPr>
        <w:t>元的标准，将普通门诊资金拨付给各高校科研院所包干使用。</w:t>
      </w:r>
    </w:p>
    <w:p w:rsidR="00AF3059" w:rsidRDefault="00AF3059" w:rsidP="00AF3059">
      <w:pPr>
        <w:rPr>
          <w:rFonts w:hint="eastAsia"/>
        </w:rPr>
      </w:pPr>
      <w:r>
        <w:rPr>
          <w:rFonts w:hint="eastAsia"/>
        </w:rPr>
        <w:t>各高校科研院所应当按照不低于</w:t>
      </w:r>
      <w:r>
        <w:rPr>
          <w:rFonts w:hint="eastAsia"/>
        </w:rPr>
        <w:t>70</w:t>
      </w:r>
      <w:r>
        <w:rPr>
          <w:rFonts w:hint="eastAsia"/>
        </w:rPr>
        <w:t>％的比例支付大学生普通门诊医疗费，并根据本校</w:t>
      </w:r>
      <w:r>
        <w:rPr>
          <w:rFonts w:hint="eastAsia"/>
        </w:rPr>
        <w:t>(</w:t>
      </w:r>
      <w:r>
        <w:rPr>
          <w:rFonts w:hint="eastAsia"/>
        </w:rPr>
        <w:t>院所</w:t>
      </w:r>
      <w:r>
        <w:rPr>
          <w:rFonts w:hint="eastAsia"/>
        </w:rPr>
        <w:t>)</w:t>
      </w:r>
      <w:r>
        <w:rPr>
          <w:rFonts w:hint="eastAsia"/>
        </w:rPr>
        <w:t>实际情况制定普通门诊统筹管理办法报社保经办机构备案。</w:t>
      </w:r>
    </w:p>
    <w:p w:rsidR="00AF3059" w:rsidRDefault="00AF3059" w:rsidP="00AF3059">
      <w:pPr>
        <w:rPr>
          <w:rFonts w:hint="eastAsia"/>
        </w:rPr>
      </w:pPr>
      <w:r>
        <w:rPr>
          <w:rFonts w:hint="eastAsia"/>
        </w:rPr>
        <w:t xml:space="preserve">第十四条　</w:t>
      </w:r>
      <w:proofErr w:type="gramStart"/>
      <w:r>
        <w:rPr>
          <w:rFonts w:hint="eastAsia"/>
        </w:rPr>
        <w:t>医</w:t>
      </w:r>
      <w:proofErr w:type="gramEnd"/>
      <w:r>
        <w:rPr>
          <w:rFonts w:hint="eastAsia"/>
        </w:rPr>
        <w:t>保基金支付大学生在门诊治疗重症疾病和住院医疗费</w:t>
      </w:r>
      <w:proofErr w:type="gramStart"/>
      <w:r>
        <w:rPr>
          <w:rFonts w:hint="eastAsia"/>
        </w:rPr>
        <w:t>用执行居民医</w:t>
      </w:r>
      <w:proofErr w:type="gramEnd"/>
      <w:r>
        <w:rPr>
          <w:rFonts w:hint="eastAsia"/>
        </w:rPr>
        <w:t>保有关政策规定，但支付比例和年度最高支付限额执行下列规定：</w:t>
      </w:r>
    </w:p>
    <w:p w:rsidR="00AF3059" w:rsidRDefault="00AF3059" w:rsidP="00AF3059">
      <w:pPr>
        <w:rPr>
          <w:rFonts w:hint="eastAsia"/>
        </w:rPr>
      </w:pPr>
      <w:r>
        <w:rPr>
          <w:rFonts w:hint="eastAsia"/>
        </w:rPr>
        <w:t>（一）大学生在门诊治疗重症疾病的医疗费用，</w:t>
      </w:r>
      <w:proofErr w:type="gramStart"/>
      <w:r>
        <w:rPr>
          <w:rFonts w:hint="eastAsia"/>
        </w:rPr>
        <w:t>医</w:t>
      </w:r>
      <w:proofErr w:type="gramEnd"/>
      <w:r>
        <w:rPr>
          <w:rFonts w:hint="eastAsia"/>
        </w:rPr>
        <w:t>保基金支付</w:t>
      </w:r>
      <w:r>
        <w:rPr>
          <w:rFonts w:hint="eastAsia"/>
        </w:rPr>
        <w:t>70</w:t>
      </w:r>
      <w:r>
        <w:rPr>
          <w:rFonts w:hint="eastAsia"/>
        </w:rPr>
        <w:t>％。</w:t>
      </w:r>
    </w:p>
    <w:p w:rsidR="00AF3059" w:rsidRDefault="00AF3059" w:rsidP="00AF3059">
      <w:pPr>
        <w:rPr>
          <w:rFonts w:hint="eastAsia"/>
        </w:rPr>
      </w:pPr>
      <w:r>
        <w:rPr>
          <w:rFonts w:hint="eastAsia"/>
        </w:rPr>
        <w:t>（二）在起付标准以上的住院医疗费用，</w:t>
      </w:r>
      <w:proofErr w:type="gramStart"/>
      <w:r>
        <w:rPr>
          <w:rFonts w:hint="eastAsia"/>
        </w:rPr>
        <w:t>医</w:t>
      </w:r>
      <w:proofErr w:type="gramEnd"/>
      <w:r>
        <w:rPr>
          <w:rFonts w:hint="eastAsia"/>
        </w:rPr>
        <w:t>保基金的支付比例分别为：在社区卫生服务中心、一级医疗机构住院的，</w:t>
      </w:r>
      <w:proofErr w:type="gramStart"/>
      <w:r>
        <w:rPr>
          <w:rFonts w:hint="eastAsia"/>
        </w:rPr>
        <w:t>医</w:t>
      </w:r>
      <w:proofErr w:type="gramEnd"/>
      <w:r>
        <w:rPr>
          <w:rFonts w:hint="eastAsia"/>
        </w:rPr>
        <w:t>保基金支付</w:t>
      </w:r>
      <w:r>
        <w:rPr>
          <w:rFonts w:hint="eastAsia"/>
        </w:rPr>
        <w:t>80</w:t>
      </w:r>
      <w:r>
        <w:rPr>
          <w:rFonts w:hint="eastAsia"/>
        </w:rPr>
        <w:t>％；在二级医疗机构住院的，</w:t>
      </w:r>
      <w:proofErr w:type="gramStart"/>
      <w:r>
        <w:rPr>
          <w:rFonts w:hint="eastAsia"/>
        </w:rPr>
        <w:t>医</w:t>
      </w:r>
      <w:proofErr w:type="gramEnd"/>
      <w:r>
        <w:rPr>
          <w:rFonts w:hint="eastAsia"/>
        </w:rPr>
        <w:t>保基金支付</w:t>
      </w:r>
      <w:r>
        <w:rPr>
          <w:rFonts w:hint="eastAsia"/>
        </w:rPr>
        <w:t>70</w:t>
      </w:r>
      <w:r>
        <w:rPr>
          <w:rFonts w:hint="eastAsia"/>
        </w:rPr>
        <w:t>％；在三级医疗机构住院的，</w:t>
      </w:r>
      <w:proofErr w:type="gramStart"/>
      <w:r>
        <w:rPr>
          <w:rFonts w:hint="eastAsia"/>
        </w:rPr>
        <w:t>医</w:t>
      </w:r>
      <w:proofErr w:type="gramEnd"/>
      <w:r>
        <w:rPr>
          <w:rFonts w:hint="eastAsia"/>
        </w:rPr>
        <w:t>保基金支付</w:t>
      </w:r>
      <w:r>
        <w:rPr>
          <w:rFonts w:hint="eastAsia"/>
        </w:rPr>
        <w:t>60</w:t>
      </w:r>
      <w:r>
        <w:rPr>
          <w:rFonts w:hint="eastAsia"/>
        </w:rPr>
        <w:t>％。</w:t>
      </w:r>
    </w:p>
    <w:p w:rsidR="00AF3059" w:rsidRDefault="00AF3059" w:rsidP="00AF3059">
      <w:pPr>
        <w:rPr>
          <w:rFonts w:hint="eastAsia"/>
        </w:rPr>
      </w:pPr>
      <w:r>
        <w:rPr>
          <w:rFonts w:hint="eastAsia"/>
        </w:rPr>
        <w:t>（三）大学生按照规定使用体内置放材料、置换人工器官和血液制品的医疗费用，属国产的，</w:t>
      </w:r>
      <w:proofErr w:type="gramStart"/>
      <w:r>
        <w:rPr>
          <w:rFonts w:hint="eastAsia"/>
        </w:rPr>
        <w:t>医</w:t>
      </w:r>
      <w:proofErr w:type="gramEnd"/>
      <w:r>
        <w:rPr>
          <w:rFonts w:hint="eastAsia"/>
        </w:rPr>
        <w:t>保基金支付</w:t>
      </w:r>
      <w:r>
        <w:rPr>
          <w:rFonts w:hint="eastAsia"/>
        </w:rPr>
        <w:t>65</w:t>
      </w:r>
      <w:r>
        <w:rPr>
          <w:rFonts w:hint="eastAsia"/>
        </w:rPr>
        <w:t>％；属进口的，</w:t>
      </w:r>
      <w:proofErr w:type="gramStart"/>
      <w:r>
        <w:rPr>
          <w:rFonts w:hint="eastAsia"/>
        </w:rPr>
        <w:t>医</w:t>
      </w:r>
      <w:proofErr w:type="gramEnd"/>
      <w:r>
        <w:rPr>
          <w:rFonts w:hint="eastAsia"/>
        </w:rPr>
        <w:t>保基金支付</w:t>
      </w:r>
      <w:r>
        <w:rPr>
          <w:rFonts w:hint="eastAsia"/>
        </w:rPr>
        <w:t>50</w:t>
      </w:r>
      <w:r>
        <w:rPr>
          <w:rFonts w:hint="eastAsia"/>
        </w:rPr>
        <w:t>％。</w:t>
      </w:r>
    </w:p>
    <w:p w:rsidR="00AF3059" w:rsidRDefault="00AF3059" w:rsidP="00AF3059">
      <w:pPr>
        <w:rPr>
          <w:rFonts w:hint="eastAsia"/>
        </w:rPr>
      </w:pPr>
      <w:r>
        <w:rPr>
          <w:rFonts w:hint="eastAsia"/>
        </w:rPr>
        <w:t>（四）在一个保险年度内，</w:t>
      </w:r>
      <w:proofErr w:type="gramStart"/>
      <w:r>
        <w:rPr>
          <w:rFonts w:hint="eastAsia"/>
        </w:rPr>
        <w:t>医</w:t>
      </w:r>
      <w:proofErr w:type="gramEnd"/>
      <w:r>
        <w:rPr>
          <w:rFonts w:hint="eastAsia"/>
        </w:rPr>
        <w:t>保基金累计支付参保大学生符合规定的在门诊治疗重症疾病和住院医疗费用的最高限额为</w:t>
      </w:r>
      <w:r>
        <w:rPr>
          <w:rFonts w:hint="eastAsia"/>
        </w:rPr>
        <w:t>10</w:t>
      </w:r>
      <w:r>
        <w:rPr>
          <w:rFonts w:hint="eastAsia"/>
        </w:rPr>
        <w:t>万元。</w:t>
      </w:r>
    </w:p>
    <w:p w:rsidR="00AF3059" w:rsidRDefault="00AF3059" w:rsidP="00AF3059">
      <w:pPr>
        <w:rPr>
          <w:rFonts w:hint="eastAsia"/>
        </w:rPr>
      </w:pPr>
      <w:r>
        <w:rPr>
          <w:rFonts w:hint="eastAsia"/>
        </w:rPr>
        <w:t>第十五条　开展日常医疗高校科研院所的大学生参保后，若</w:t>
      </w:r>
      <w:proofErr w:type="gramStart"/>
      <w:r>
        <w:rPr>
          <w:rFonts w:hint="eastAsia"/>
        </w:rPr>
        <w:t>医</w:t>
      </w:r>
      <w:proofErr w:type="gramEnd"/>
      <w:r>
        <w:rPr>
          <w:rFonts w:hint="eastAsia"/>
        </w:rPr>
        <w:t>保基金支付医疗费的比例和最高支付限额与高校科研院所原规定的医疗费报销比例和最高支付限额</w:t>
      </w:r>
      <w:r>
        <w:rPr>
          <w:rFonts w:hint="eastAsia"/>
        </w:rPr>
        <w:t>(</w:t>
      </w:r>
      <w:r>
        <w:rPr>
          <w:rFonts w:hint="eastAsia"/>
        </w:rPr>
        <w:t>包括公费医疗和商业医疗保险规定的标准</w:t>
      </w:r>
      <w:r>
        <w:rPr>
          <w:rFonts w:hint="eastAsia"/>
        </w:rPr>
        <w:t>)</w:t>
      </w:r>
      <w:r>
        <w:rPr>
          <w:rFonts w:hint="eastAsia"/>
        </w:rPr>
        <w:t>有差距的，高校科研院所应当通过日常医疗弥补差距。</w:t>
      </w:r>
    </w:p>
    <w:p w:rsidR="00AF3059" w:rsidRDefault="00AF3059" w:rsidP="00AF3059">
      <w:pPr>
        <w:rPr>
          <w:rFonts w:hint="eastAsia"/>
        </w:rPr>
      </w:pPr>
      <w:r>
        <w:rPr>
          <w:rFonts w:hint="eastAsia"/>
        </w:rPr>
        <w:t>民办高校和独立学院等没有日常医疗财政拨款的高校，也应当积极创造条件，保障并逐步提高大学生医疗待遇。</w:t>
      </w:r>
    </w:p>
    <w:p w:rsidR="00AF3059" w:rsidRDefault="00AF3059" w:rsidP="00AF3059">
      <w:pPr>
        <w:rPr>
          <w:rFonts w:hint="eastAsia"/>
        </w:rPr>
      </w:pPr>
      <w:r>
        <w:rPr>
          <w:rFonts w:hint="eastAsia"/>
        </w:rPr>
        <w:t>第十六条　大学生居民</w:t>
      </w:r>
      <w:proofErr w:type="gramStart"/>
      <w:r>
        <w:rPr>
          <w:rFonts w:hint="eastAsia"/>
        </w:rPr>
        <w:t>医</w:t>
      </w:r>
      <w:proofErr w:type="gramEnd"/>
      <w:r>
        <w:rPr>
          <w:rFonts w:hint="eastAsia"/>
        </w:rPr>
        <w:t>保的保险年度为参保当年</w:t>
      </w:r>
      <w:r>
        <w:rPr>
          <w:rFonts w:hint="eastAsia"/>
        </w:rPr>
        <w:t>9</w:t>
      </w:r>
      <w:r>
        <w:rPr>
          <w:rFonts w:hint="eastAsia"/>
        </w:rPr>
        <w:t>月</w:t>
      </w:r>
      <w:r>
        <w:rPr>
          <w:rFonts w:hint="eastAsia"/>
        </w:rPr>
        <w:t>1</w:t>
      </w:r>
      <w:r>
        <w:rPr>
          <w:rFonts w:hint="eastAsia"/>
        </w:rPr>
        <w:t>日至次年</w:t>
      </w:r>
      <w:r>
        <w:rPr>
          <w:rFonts w:hint="eastAsia"/>
        </w:rPr>
        <w:t>8</w:t>
      </w:r>
      <w:r>
        <w:rPr>
          <w:rFonts w:hint="eastAsia"/>
        </w:rPr>
        <w:t>月</w:t>
      </w:r>
      <w:r>
        <w:rPr>
          <w:rFonts w:hint="eastAsia"/>
        </w:rPr>
        <w:t>31</w:t>
      </w:r>
      <w:r>
        <w:rPr>
          <w:rFonts w:hint="eastAsia"/>
        </w:rPr>
        <w:t>日（新生为参保当年的注册之日至次年</w:t>
      </w:r>
      <w:r>
        <w:rPr>
          <w:rFonts w:hint="eastAsia"/>
        </w:rPr>
        <w:t>8</w:t>
      </w:r>
      <w:r>
        <w:rPr>
          <w:rFonts w:hint="eastAsia"/>
        </w:rPr>
        <w:t>月</w:t>
      </w:r>
      <w:r>
        <w:rPr>
          <w:rFonts w:hint="eastAsia"/>
        </w:rPr>
        <w:t>31</w:t>
      </w:r>
      <w:r>
        <w:rPr>
          <w:rFonts w:hint="eastAsia"/>
        </w:rPr>
        <w:t>日）。</w:t>
      </w:r>
    </w:p>
    <w:p w:rsidR="00AF3059" w:rsidRDefault="00AF3059" w:rsidP="00AF3059">
      <w:pPr>
        <w:rPr>
          <w:rFonts w:hint="eastAsia"/>
        </w:rPr>
      </w:pPr>
      <w:r>
        <w:rPr>
          <w:rFonts w:hint="eastAsia"/>
        </w:rPr>
        <w:t>第十七条　大学生自注销学籍次日起居民</w:t>
      </w:r>
      <w:proofErr w:type="gramStart"/>
      <w:r>
        <w:rPr>
          <w:rFonts w:hint="eastAsia"/>
        </w:rPr>
        <w:t>医</w:t>
      </w:r>
      <w:proofErr w:type="gramEnd"/>
      <w:r>
        <w:rPr>
          <w:rFonts w:hint="eastAsia"/>
        </w:rPr>
        <w:t>保待遇自行停止。</w:t>
      </w:r>
    </w:p>
    <w:p w:rsidR="00AF3059" w:rsidRDefault="00AF3059" w:rsidP="00AF3059">
      <w:pPr>
        <w:rPr>
          <w:rFonts w:hint="eastAsia"/>
        </w:rPr>
      </w:pPr>
      <w:r>
        <w:rPr>
          <w:rFonts w:hint="eastAsia"/>
        </w:rPr>
        <w:t>按照学籍管理规定</w:t>
      </w:r>
      <w:r>
        <w:rPr>
          <w:rFonts w:hint="eastAsia"/>
        </w:rPr>
        <w:t xml:space="preserve"> </w:t>
      </w:r>
      <w:r>
        <w:rPr>
          <w:rFonts w:hint="eastAsia"/>
        </w:rPr>
        <w:t>需</w:t>
      </w:r>
      <w:proofErr w:type="gramStart"/>
      <w:r>
        <w:rPr>
          <w:rFonts w:hint="eastAsia"/>
        </w:rPr>
        <w:t>办理因</w:t>
      </w:r>
      <w:proofErr w:type="gramEnd"/>
      <w:r>
        <w:rPr>
          <w:rFonts w:hint="eastAsia"/>
        </w:rPr>
        <w:t>病等休学手续的学生，在休学期间，学校（院所）为其统一办理参保并及时缴费的，可继续享受居民</w:t>
      </w:r>
      <w:proofErr w:type="gramStart"/>
      <w:r>
        <w:rPr>
          <w:rFonts w:hint="eastAsia"/>
        </w:rPr>
        <w:t>医</w:t>
      </w:r>
      <w:proofErr w:type="gramEnd"/>
      <w:r>
        <w:rPr>
          <w:rFonts w:hint="eastAsia"/>
        </w:rPr>
        <w:t>保待遇。</w:t>
      </w:r>
    </w:p>
    <w:p w:rsidR="00AF3059" w:rsidRDefault="00AF3059" w:rsidP="00AF3059">
      <w:pPr>
        <w:rPr>
          <w:rFonts w:hint="eastAsia"/>
        </w:rPr>
      </w:pPr>
      <w:r>
        <w:rPr>
          <w:rFonts w:hint="eastAsia"/>
        </w:rPr>
        <w:t>第十八条　有下列情形之一的医疗费用，</w:t>
      </w:r>
      <w:proofErr w:type="gramStart"/>
      <w:r>
        <w:rPr>
          <w:rFonts w:hint="eastAsia"/>
        </w:rPr>
        <w:t>医</w:t>
      </w:r>
      <w:proofErr w:type="gramEnd"/>
      <w:r>
        <w:rPr>
          <w:rFonts w:hint="eastAsia"/>
        </w:rPr>
        <w:t>保基金不予支付：</w:t>
      </w:r>
    </w:p>
    <w:p w:rsidR="00AF3059" w:rsidRDefault="00AF3059" w:rsidP="00AF3059">
      <w:pPr>
        <w:rPr>
          <w:rFonts w:hint="eastAsia"/>
        </w:rPr>
      </w:pPr>
      <w:r>
        <w:rPr>
          <w:rFonts w:hint="eastAsia"/>
        </w:rPr>
        <w:t>（一）在国外或者港、澳、台地</w:t>
      </w:r>
      <w:proofErr w:type="gramStart"/>
      <w:r>
        <w:rPr>
          <w:rFonts w:hint="eastAsia"/>
        </w:rPr>
        <w:t>区治疗</w:t>
      </w:r>
      <w:proofErr w:type="gramEnd"/>
      <w:r>
        <w:rPr>
          <w:rFonts w:hint="eastAsia"/>
        </w:rPr>
        <w:t>的；</w:t>
      </w:r>
    </w:p>
    <w:p w:rsidR="00AF3059" w:rsidRDefault="00AF3059" w:rsidP="00AF3059">
      <w:pPr>
        <w:rPr>
          <w:rFonts w:hint="eastAsia"/>
        </w:rPr>
      </w:pPr>
      <w:r>
        <w:rPr>
          <w:rFonts w:hint="eastAsia"/>
        </w:rPr>
        <w:t>（二）自杀、自残的</w:t>
      </w:r>
      <w:r>
        <w:rPr>
          <w:rFonts w:hint="eastAsia"/>
        </w:rPr>
        <w:t>(</w:t>
      </w:r>
      <w:r>
        <w:rPr>
          <w:rFonts w:hint="eastAsia"/>
        </w:rPr>
        <w:t>精神病除外</w:t>
      </w:r>
      <w:r>
        <w:rPr>
          <w:rFonts w:hint="eastAsia"/>
        </w:rPr>
        <w:t>)</w:t>
      </w:r>
      <w:r>
        <w:rPr>
          <w:rFonts w:hint="eastAsia"/>
        </w:rPr>
        <w:t>；</w:t>
      </w:r>
    </w:p>
    <w:p w:rsidR="00AF3059" w:rsidRDefault="00AF3059" w:rsidP="00AF3059">
      <w:pPr>
        <w:rPr>
          <w:rFonts w:hint="eastAsia"/>
        </w:rPr>
      </w:pPr>
      <w:r>
        <w:rPr>
          <w:rFonts w:hint="eastAsia"/>
        </w:rPr>
        <w:t>（三）因违法犯罪行为所</w:t>
      </w:r>
      <w:proofErr w:type="gramStart"/>
      <w:r>
        <w:rPr>
          <w:rFonts w:hint="eastAsia"/>
        </w:rPr>
        <w:t>致伤病</w:t>
      </w:r>
      <w:proofErr w:type="gramEnd"/>
      <w:r>
        <w:rPr>
          <w:rFonts w:hint="eastAsia"/>
        </w:rPr>
        <w:t>的；</w:t>
      </w:r>
    </w:p>
    <w:p w:rsidR="00AF3059" w:rsidRDefault="00AF3059" w:rsidP="00AF3059">
      <w:pPr>
        <w:rPr>
          <w:rFonts w:hint="eastAsia"/>
        </w:rPr>
      </w:pPr>
      <w:r>
        <w:rPr>
          <w:rFonts w:hint="eastAsia"/>
        </w:rPr>
        <w:t>（四）交通事故、医疗事故等由他方承担医疗费赔偿责任部分的；</w:t>
      </w:r>
    </w:p>
    <w:p w:rsidR="00AF3059" w:rsidRDefault="00AF3059" w:rsidP="00AF3059">
      <w:pPr>
        <w:rPr>
          <w:rFonts w:hint="eastAsia"/>
        </w:rPr>
      </w:pPr>
      <w:r>
        <w:rPr>
          <w:rFonts w:hint="eastAsia"/>
        </w:rPr>
        <w:t>（五）按照国家、省、市有关规定不予支付的其他费用。</w:t>
      </w:r>
    </w:p>
    <w:p w:rsidR="00AF3059" w:rsidRDefault="00AF3059" w:rsidP="00AF3059"/>
    <w:p w:rsidR="00AF3059" w:rsidRDefault="00AF3059" w:rsidP="00AF3059">
      <w:pPr>
        <w:rPr>
          <w:rFonts w:hint="eastAsia"/>
        </w:rPr>
      </w:pPr>
      <w:r>
        <w:rPr>
          <w:rFonts w:hint="eastAsia"/>
        </w:rPr>
        <w:t>第五章　就医管理和费用结算</w:t>
      </w:r>
    </w:p>
    <w:p w:rsidR="00AF3059" w:rsidRDefault="00AF3059" w:rsidP="00AF3059"/>
    <w:p w:rsidR="00AF3059" w:rsidRDefault="00AF3059" w:rsidP="00AF3059">
      <w:pPr>
        <w:rPr>
          <w:rFonts w:hint="eastAsia"/>
        </w:rPr>
      </w:pPr>
      <w:r>
        <w:rPr>
          <w:rFonts w:hint="eastAsia"/>
        </w:rPr>
        <w:t>第十九条　参保大学生就医实行定点医疗机构管理。</w:t>
      </w:r>
    </w:p>
    <w:p w:rsidR="00AF3059" w:rsidRDefault="00AF3059" w:rsidP="00AF3059">
      <w:pPr>
        <w:rPr>
          <w:rFonts w:hint="eastAsia"/>
        </w:rPr>
      </w:pPr>
      <w:r>
        <w:rPr>
          <w:rFonts w:hint="eastAsia"/>
        </w:rPr>
        <w:t>将符合条件的高校科研院所医疗机构纳入市城镇基本医疗保险定点医疗机构范围。</w:t>
      </w:r>
    </w:p>
    <w:p w:rsidR="00AF3059" w:rsidRDefault="00AF3059" w:rsidP="00AF3059">
      <w:pPr>
        <w:rPr>
          <w:rFonts w:hint="eastAsia"/>
        </w:rPr>
      </w:pPr>
      <w:r>
        <w:rPr>
          <w:rFonts w:hint="eastAsia"/>
        </w:rPr>
        <w:t>第二十条　大学生普通门诊应当在本校</w:t>
      </w:r>
      <w:r>
        <w:rPr>
          <w:rFonts w:hint="eastAsia"/>
        </w:rPr>
        <w:t>(</w:t>
      </w:r>
      <w:r>
        <w:rPr>
          <w:rFonts w:hint="eastAsia"/>
        </w:rPr>
        <w:t>院所</w:t>
      </w:r>
      <w:r>
        <w:rPr>
          <w:rFonts w:hint="eastAsia"/>
        </w:rPr>
        <w:t>)</w:t>
      </w:r>
      <w:r>
        <w:rPr>
          <w:rFonts w:hint="eastAsia"/>
        </w:rPr>
        <w:t>实施门诊统筹的医疗机构就医。</w:t>
      </w:r>
    </w:p>
    <w:p w:rsidR="00AF3059" w:rsidRDefault="00AF3059" w:rsidP="00AF3059">
      <w:pPr>
        <w:rPr>
          <w:rFonts w:hint="eastAsia"/>
        </w:rPr>
      </w:pPr>
      <w:r>
        <w:rPr>
          <w:rFonts w:hint="eastAsia"/>
        </w:rPr>
        <w:t xml:space="preserve">　　在门诊治疗重症疾病的大学生应当在市城镇基本医疗保险定点医疗机构中选择一所作为本人定点医疗机构。</w:t>
      </w:r>
    </w:p>
    <w:p w:rsidR="00AF3059" w:rsidRDefault="00AF3059" w:rsidP="00AF3059">
      <w:pPr>
        <w:rPr>
          <w:rFonts w:hint="eastAsia"/>
        </w:rPr>
      </w:pPr>
      <w:r>
        <w:rPr>
          <w:rFonts w:hint="eastAsia"/>
        </w:rPr>
        <w:t xml:space="preserve">　　大学生因病需要住院治疗的，可在市城镇基本医疗保险定点医疗机构中自主选择就医。</w:t>
      </w:r>
    </w:p>
    <w:p w:rsidR="00AF3059" w:rsidRDefault="00AF3059" w:rsidP="00AF3059">
      <w:pPr>
        <w:rPr>
          <w:rFonts w:hint="eastAsia"/>
        </w:rPr>
      </w:pPr>
      <w:r>
        <w:rPr>
          <w:rFonts w:hint="eastAsia"/>
        </w:rPr>
        <w:t xml:space="preserve">　　大学生应当持本人身份证在定点医疗机构就医。</w:t>
      </w:r>
    </w:p>
    <w:p w:rsidR="00AF3059" w:rsidRDefault="00AF3059" w:rsidP="00AF3059">
      <w:pPr>
        <w:rPr>
          <w:rFonts w:hint="eastAsia"/>
        </w:rPr>
      </w:pPr>
      <w:r>
        <w:rPr>
          <w:rFonts w:hint="eastAsia"/>
        </w:rPr>
        <w:t xml:space="preserve">　　第二十一条　大学生因病情需要转往城镇基本医疗保险转院定点医疗机构或者外地医疗机构治疗的，须经本市三级定点医疗机构按照规定办理转诊手续，并报社保经办机构核准。除紧急抢救外，未按规定办理转诊手续发生的医疗费用，</w:t>
      </w:r>
      <w:proofErr w:type="gramStart"/>
      <w:r>
        <w:rPr>
          <w:rFonts w:hint="eastAsia"/>
        </w:rPr>
        <w:t>医</w:t>
      </w:r>
      <w:proofErr w:type="gramEnd"/>
      <w:r>
        <w:rPr>
          <w:rFonts w:hint="eastAsia"/>
        </w:rPr>
        <w:t>保基金不予支付。</w:t>
      </w:r>
    </w:p>
    <w:p w:rsidR="00AF3059" w:rsidRDefault="00AF3059" w:rsidP="00AF3059">
      <w:pPr>
        <w:rPr>
          <w:rFonts w:hint="eastAsia"/>
        </w:rPr>
      </w:pPr>
      <w:r>
        <w:rPr>
          <w:rFonts w:hint="eastAsia"/>
        </w:rPr>
        <w:t xml:space="preserve">　　第二十二条　大学生在异地急诊抢救住院，或者在实习、寒暑假、休学等不在校</w:t>
      </w:r>
      <w:r>
        <w:rPr>
          <w:rFonts w:hint="eastAsia"/>
        </w:rPr>
        <w:t>(</w:t>
      </w:r>
      <w:r>
        <w:rPr>
          <w:rFonts w:hint="eastAsia"/>
        </w:rPr>
        <w:t>院所</w:t>
      </w:r>
      <w:r>
        <w:rPr>
          <w:rFonts w:hint="eastAsia"/>
        </w:rPr>
        <w:t>)</w:t>
      </w:r>
      <w:r>
        <w:rPr>
          <w:rFonts w:hint="eastAsia"/>
        </w:rPr>
        <w:t>期间因病住院，应当在当地的基本医疗保险定点医疗机构就医。</w:t>
      </w:r>
    </w:p>
    <w:p w:rsidR="00AF3059" w:rsidRDefault="00AF3059" w:rsidP="00AF3059">
      <w:pPr>
        <w:rPr>
          <w:rFonts w:hint="eastAsia"/>
        </w:rPr>
      </w:pPr>
      <w:r>
        <w:rPr>
          <w:rFonts w:hint="eastAsia"/>
        </w:rPr>
        <w:t xml:space="preserve">　　第二十三条　大学生在定点医疗机构门诊治疗重症疾病和住院，个人应当承担的医疗费用，由大学生与定点医疗机构据实结算。属于</w:t>
      </w:r>
      <w:proofErr w:type="gramStart"/>
      <w:r>
        <w:rPr>
          <w:rFonts w:hint="eastAsia"/>
        </w:rPr>
        <w:t>医</w:t>
      </w:r>
      <w:proofErr w:type="gramEnd"/>
      <w:r>
        <w:rPr>
          <w:rFonts w:hint="eastAsia"/>
        </w:rPr>
        <w:t>保基金支付的部分，由社保经办机构审核后按规定拨付给定点医疗机构。</w:t>
      </w:r>
    </w:p>
    <w:p w:rsidR="00AF3059" w:rsidRDefault="00AF3059" w:rsidP="00AF3059">
      <w:pPr>
        <w:rPr>
          <w:rFonts w:hint="eastAsia"/>
        </w:rPr>
      </w:pPr>
      <w:r>
        <w:rPr>
          <w:rFonts w:hint="eastAsia"/>
        </w:rPr>
        <w:t>第二十四条　大学生在异地或者在转院定点医疗机构住院治疗，先由个人全额垫付住院医疗费用，出院后</w:t>
      </w:r>
      <w:r>
        <w:rPr>
          <w:rFonts w:hint="eastAsia"/>
        </w:rPr>
        <w:t>3</w:t>
      </w:r>
      <w:r>
        <w:rPr>
          <w:rFonts w:hint="eastAsia"/>
        </w:rPr>
        <w:t>个月内，由高校科研院所凭学生的住院费用结算清单、发票单据等资料，集中到社保经办机构结算。其中，大学生在实习、休学等不在校</w:t>
      </w:r>
      <w:r>
        <w:rPr>
          <w:rFonts w:hint="eastAsia"/>
        </w:rPr>
        <w:t>(</w:t>
      </w:r>
      <w:r>
        <w:rPr>
          <w:rFonts w:hint="eastAsia"/>
        </w:rPr>
        <w:t>院所</w:t>
      </w:r>
      <w:r>
        <w:rPr>
          <w:rFonts w:hint="eastAsia"/>
        </w:rPr>
        <w:t>)</w:t>
      </w:r>
      <w:r>
        <w:rPr>
          <w:rFonts w:hint="eastAsia"/>
        </w:rPr>
        <w:t>期间因病在异地住院的，应当附所属高校科研院所出具的实习、休学证明。</w:t>
      </w:r>
    </w:p>
    <w:p w:rsidR="00AF3059" w:rsidRDefault="00AF3059" w:rsidP="00AF3059">
      <w:pPr>
        <w:rPr>
          <w:rFonts w:hint="eastAsia"/>
        </w:rPr>
      </w:pPr>
      <w:r>
        <w:rPr>
          <w:rFonts w:hint="eastAsia"/>
        </w:rPr>
        <w:t>第二十五条　大学生居民</w:t>
      </w:r>
      <w:proofErr w:type="gramStart"/>
      <w:r>
        <w:rPr>
          <w:rFonts w:hint="eastAsia"/>
        </w:rPr>
        <w:t>医</w:t>
      </w:r>
      <w:proofErr w:type="gramEnd"/>
      <w:r>
        <w:rPr>
          <w:rFonts w:hint="eastAsia"/>
        </w:rPr>
        <w:t>保医疗费用结算采取总额控制、</w:t>
      </w:r>
    </w:p>
    <w:p w:rsidR="00AF3059" w:rsidRDefault="00AF3059" w:rsidP="00AF3059">
      <w:pPr>
        <w:rPr>
          <w:rFonts w:hint="eastAsia"/>
        </w:rPr>
      </w:pPr>
      <w:r>
        <w:rPr>
          <w:rFonts w:hint="eastAsia"/>
        </w:rPr>
        <w:t>定额结算、项目审核、年度清算。</w:t>
      </w:r>
    </w:p>
    <w:p w:rsidR="00AF3059" w:rsidRDefault="00AF3059" w:rsidP="00AF3059"/>
    <w:p w:rsidR="00AF3059" w:rsidRDefault="00AF3059" w:rsidP="00AF3059">
      <w:pPr>
        <w:rPr>
          <w:rFonts w:hint="eastAsia"/>
        </w:rPr>
      </w:pPr>
      <w:r>
        <w:rPr>
          <w:rFonts w:hint="eastAsia"/>
        </w:rPr>
        <w:t>第六章　基金管理</w:t>
      </w:r>
    </w:p>
    <w:p w:rsidR="00AF3059" w:rsidRDefault="00AF3059" w:rsidP="00AF3059"/>
    <w:p w:rsidR="00AF3059" w:rsidRDefault="00AF3059" w:rsidP="00AF3059">
      <w:pPr>
        <w:rPr>
          <w:rFonts w:hint="eastAsia"/>
        </w:rPr>
      </w:pPr>
      <w:r>
        <w:rPr>
          <w:rFonts w:hint="eastAsia"/>
        </w:rPr>
        <w:t xml:space="preserve">第二十六条　</w:t>
      </w:r>
      <w:proofErr w:type="gramStart"/>
      <w:r>
        <w:rPr>
          <w:rFonts w:hint="eastAsia"/>
        </w:rPr>
        <w:t>医</w:t>
      </w:r>
      <w:proofErr w:type="gramEnd"/>
      <w:r>
        <w:rPr>
          <w:rFonts w:hint="eastAsia"/>
        </w:rPr>
        <w:t>保基金纳入财政专户统一管理，封闭运行，不得挤占挪用。</w:t>
      </w:r>
    </w:p>
    <w:p w:rsidR="00AF3059" w:rsidRDefault="00AF3059" w:rsidP="00AF3059">
      <w:pPr>
        <w:rPr>
          <w:rFonts w:hint="eastAsia"/>
        </w:rPr>
      </w:pPr>
      <w:r>
        <w:rPr>
          <w:rFonts w:hint="eastAsia"/>
        </w:rPr>
        <w:t xml:space="preserve">第二十七条　</w:t>
      </w:r>
      <w:proofErr w:type="gramStart"/>
      <w:r>
        <w:rPr>
          <w:rFonts w:hint="eastAsia"/>
        </w:rPr>
        <w:t>医</w:t>
      </w:r>
      <w:proofErr w:type="gramEnd"/>
      <w:r>
        <w:rPr>
          <w:rFonts w:hint="eastAsia"/>
        </w:rPr>
        <w:t>保基金的银行计息执行国家社会保险基金计息的有关规定。</w:t>
      </w:r>
    </w:p>
    <w:p w:rsidR="00AF3059" w:rsidRDefault="00AF3059" w:rsidP="00AF3059">
      <w:pPr>
        <w:rPr>
          <w:rFonts w:hint="eastAsia"/>
        </w:rPr>
      </w:pPr>
      <w:r>
        <w:rPr>
          <w:rFonts w:hint="eastAsia"/>
        </w:rPr>
        <w:t xml:space="preserve">　　第二十八条　社保经办机构应当按照规定建立</w:t>
      </w:r>
      <w:proofErr w:type="gramStart"/>
      <w:r>
        <w:rPr>
          <w:rFonts w:hint="eastAsia"/>
        </w:rPr>
        <w:t>医</w:t>
      </w:r>
      <w:proofErr w:type="gramEnd"/>
      <w:r>
        <w:rPr>
          <w:rFonts w:hint="eastAsia"/>
        </w:rPr>
        <w:t>保基金的财务会计和内部审计制度，编制</w:t>
      </w:r>
      <w:proofErr w:type="gramStart"/>
      <w:r>
        <w:rPr>
          <w:rFonts w:hint="eastAsia"/>
        </w:rPr>
        <w:t>医</w:t>
      </w:r>
      <w:proofErr w:type="gramEnd"/>
      <w:r>
        <w:rPr>
          <w:rFonts w:hint="eastAsia"/>
        </w:rPr>
        <w:t>保基金的预、决算报告。</w:t>
      </w:r>
    </w:p>
    <w:p w:rsidR="00AF3059" w:rsidRDefault="00AF3059" w:rsidP="00AF3059">
      <w:pPr>
        <w:rPr>
          <w:rFonts w:hint="eastAsia"/>
        </w:rPr>
      </w:pPr>
      <w:r>
        <w:rPr>
          <w:rFonts w:hint="eastAsia"/>
        </w:rPr>
        <w:t xml:space="preserve">　　第二十九条　财政以及人力资源和社会保障部门应当加强对</w:t>
      </w:r>
      <w:proofErr w:type="gramStart"/>
      <w:r>
        <w:rPr>
          <w:rFonts w:hint="eastAsia"/>
        </w:rPr>
        <w:t>医</w:t>
      </w:r>
      <w:proofErr w:type="gramEnd"/>
      <w:r>
        <w:rPr>
          <w:rFonts w:hint="eastAsia"/>
        </w:rPr>
        <w:t>保基金的监督管理；审计部门应当定期对</w:t>
      </w:r>
      <w:proofErr w:type="gramStart"/>
      <w:r>
        <w:rPr>
          <w:rFonts w:hint="eastAsia"/>
        </w:rPr>
        <w:t>医</w:t>
      </w:r>
      <w:proofErr w:type="gramEnd"/>
      <w:r>
        <w:rPr>
          <w:rFonts w:hint="eastAsia"/>
        </w:rPr>
        <w:t>保基金的收支和管理情况进行审计；卫生部门应当指导和监督医疗机构通过规范管理、优化服务，提高医疗质量，保证</w:t>
      </w:r>
      <w:proofErr w:type="gramStart"/>
      <w:r>
        <w:rPr>
          <w:rFonts w:hint="eastAsia"/>
        </w:rPr>
        <w:t>医</w:t>
      </w:r>
      <w:proofErr w:type="gramEnd"/>
      <w:r>
        <w:rPr>
          <w:rFonts w:hint="eastAsia"/>
        </w:rPr>
        <w:t>保基金合理支出。</w:t>
      </w:r>
    </w:p>
    <w:p w:rsidR="00AF3059" w:rsidRDefault="00AF3059" w:rsidP="00AF3059">
      <w:pPr>
        <w:rPr>
          <w:rFonts w:hint="eastAsia"/>
        </w:rPr>
      </w:pPr>
      <w:r>
        <w:rPr>
          <w:rFonts w:hint="eastAsia"/>
        </w:rPr>
        <w:t xml:space="preserve">　　第三十条　根据经济社会发展水平和大学生医疗消费需求，人力资源和社会保障部门可会同财政部门对大学生参保的筹资标准、财政补助标准、普通门诊资金标准、</w:t>
      </w:r>
      <w:proofErr w:type="gramStart"/>
      <w:r>
        <w:rPr>
          <w:rFonts w:hint="eastAsia"/>
        </w:rPr>
        <w:t>医</w:t>
      </w:r>
      <w:proofErr w:type="gramEnd"/>
      <w:r>
        <w:rPr>
          <w:rFonts w:hint="eastAsia"/>
        </w:rPr>
        <w:t>保基金起付标准、支付比例和最高支付限额等提出调整意见，并按规定程序报批后执行。</w:t>
      </w:r>
    </w:p>
    <w:p w:rsidR="00AF3059" w:rsidRDefault="00AF3059" w:rsidP="00AF3059"/>
    <w:p w:rsidR="00AF3059" w:rsidRDefault="00AF3059" w:rsidP="00AF3059">
      <w:pPr>
        <w:rPr>
          <w:rFonts w:hint="eastAsia"/>
        </w:rPr>
      </w:pPr>
      <w:r>
        <w:rPr>
          <w:rFonts w:hint="eastAsia"/>
        </w:rPr>
        <w:t>第七章　其　他</w:t>
      </w:r>
    </w:p>
    <w:p w:rsidR="00AF3059" w:rsidRDefault="00AF3059" w:rsidP="00AF3059">
      <w:pPr>
        <w:rPr>
          <w:rFonts w:hint="eastAsia"/>
        </w:rPr>
      </w:pPr>
      <w:r>
        <w:rPr>
          <w:rFonts w:hint="eastAsia"/>
        </w:rPr>
        <w:t xml:space="preserve">第三十一条　</w:t>
      </w:r>
      <w:proofErr w:type="gramStart"/>
      <w:r>
        <w:rPr>
          <w:rFonts w:hint="eastAsia"/>
        </w:rPr>
        <w:t>城乡低保家庭</w:t>
      </w:r>
      <w:proofErr w:type="gramEnd"/>
      <w:r>
        <w:rPr>
          <w:rFonts w:hint="eastAsia"/>
        </w:rPr>
        <w:t>、重度残疾大学生等家庭经济困难的大学生应当缴纳的居民</w:t>
      </w:r>
      <w:proofErr w:type="gramStart"/>
      <w:r>
        <w:rPr>
          <w:rFonts w:hint="eastAsia"/>
        </w:rPr>
        <w:t>医</w:t>
      </w:r>
      <w:proofErr w:type="gramEnd"/>
      <w:r>
        <w:rPr>
          <w:rFonts w:hint="eastAsia"/>
        </w:rPr>
        <w:t>保费和按规定应当由其个人承担的医疗费用，通过高校科研院所日常医疗补助、医疗救助、家庭经济困难学生资助体系等多种途径给予资助。</w:t>
      </w:r>
    </w:p>
    <w:p w:rsidR="00AF3059" w:rsidRDefault="00AF3059" w:rsidP="00AF3059">
      <w:pPr>
        <w:rPr>
          <w:rFonts w:hint="eastAsia"/>
        </w:rPr>
      </w:pPr>
      <w:r>
        <w:rPr>
          <w:rFonts w:hint="eastAsia"/>
        </w:rPr>
        <w:t>第三十二条　鼓励大学生在参保的基础上，按照自愿原则，通过参加商业医疗保险等多种途径，提高医疗保障水平。</w:t>
      </w:r>
    </w:p>
    <w:p w:rsidR="00AF3059" w:rsidRDefault="00AF3059" w:rsidP="00AF3059">
      <w:pPr>
        <w:rPr>
          <w:rFonts w:hint="eastAsia"/>
        </w:rPr>
      </w:pPr>
      <w:r>
        <w:rPr>
          <w:rFonts w:hint="eastAsia"/>
        </w:rPr>
        <w:t>第三十三条　一次性缴纳了商业医疗保险费的大学生在参保后，其在门诊治疗重症疾病和住院的医疗费用，先由</w:t>
      </w:r>
      <w:proofErr w:type="gramStart"/>
      <w:r>
        <w:rPr>
          <w:rFonts w:hint="eastAsia"/>
        </w:rPr>
        <w:t>医</w:t>
      </w:r>
      <w:proofErr w:type="gramEnd"/>
      <w:r>
        <w:rPr>
          <w:rFonts w:hint="eastAsia"/>
        </w:rPr>
        <w:t>保基金按规定支付，再由高校科研院所与商业保险公司协商，按协议规定对大学生自付的医疗费用进行二次报销。</w:t>
      </w:r>
    </w:p>
    <w:p w:rsidR="00AF3059" w:rsidRDefault="00AF3059" w:rsidP="00AF3059">
      <w:pPr>
        <w:rPr>
          <w:rFonts w:hint="eastAsia"/>
        </w:rPr>
      </w:pPr>
      <w:r>
        <w:rPr>
          <w:rFonts w:hint="eastAsia"/>
        </w:rPr>
        <w:t xml:space="preserve">　　第三十四条　有关定点医疗机构的管理和法律责任参照《武汉市城镇居民基本医疗保险试行办法》执行。</w:t>
      </w:r>
    </w:p>
    <w:p w:rsidR="00AF3059" w:rsidRDefault="00AF3059" w:rsidP="00AF3059">
      <w:pPr>
        <w:rPr>
          <w:rFonts w:hint="eastAsia"/>
        </w:rPr>
      </w:pPr>
      <w:r>
        <w:rPr>
          <w:rFonts w:hint="eastAsia"/>
        </w:rPr>
        <w:t xml:space="preserve">　　第三十五条　本实施细则由市人力资源和社会保障部门负责解释。</w:t>
      </w:r>
    </w:p>
    <w:p w:rsidR="00364BE4" w:rsidRDefault="00AF3059" w:rsidP="00AF3059">
      <w:r>
        <w:rPr>
          <w:rFonts w:hint="eastAsia"/>
        </w:rPr>
        <w:t xml:space="preserve">　</w:t>
      </w:r>
      <w:r>
        <w:rPr>
          <w:rFonts w:hint="eastAsia"/>
        </w:rPr>
        <w:t xml:space="preserve"> </w:t>
      </w:r>
      <w:r>
        <w:rPr>
          <w:rFonts w:hint="eastAsia"/>
        </w:rPr>
        <w:t>第三十六条　本实施细则自</w:t>
      </w:r>
      <w:r>
        <w:rPr>
          <w:rFonts w:hint="eastAsia"/>
        </w:rPr>
        <w:t>2009</w:t>
      </w:r>
      <w:r>
        <w:rPr>
          <w:rFonts w:hint="eastAsia"/>
        </w:rPr>
        <w:t>年</w:t>
      </w:r>
      <w:r>
        <w:rPr>
          <w:rFonts w:hint="eastAsia"/>
        </w:rPr>
        <w:t>9</w:t>
      </w:r>
      <w:r>
        <w:rPr>
          <w:rFonts w:hint="eastAsia"/>
        </w:rPr>
        <w:t>月</w:t>
      </w:r>
      <w:r>
        <w:rPr>
          <w:rFonts w:hint="eastAsia"/>
        </w:rPr>
        <w:t>1</w:t>
      </w:r>
      <w:r>
        <w:rPr>
          <w:rFonts w:hint="eastAsia"/>
        </w:rPr>
        <w:t>日起施行。</w:t>
      </w:r>
    </w:p>
    <w:sectPr w:rsidR="00364BE4" w:rsidSect="00364B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AF3059"/>
    <w:rsid w:val="000014B9"/>
    <w:rsid w:val="00002A20"/>
    <w:rsid w:val="0000491D"/>
    <w:rsid w:val="00004AA5"/>
    <w:rsid w:val="000054E9"/>
    <w:rsid w:val="00006811"/>
    <w:rsid w:val="0000744C"/>
    <w:rsid w:val="00012D8B"/>
    <w:rsid w:val="00014F92"/>
    <w:rsid w:val="00015613"/>
    <w:rsid w:val="000214CE"/>
    <w:rsid w:val="000229FA"/>
    <w:rsid w:val="00022FCA"/>
    <w:rsid w:val="00023382"/>
    <w:rsid w:val="00023446"/>
    <w:rsid w:val="00023F6D"/>
    <w:rsid w:val="0002647C"/>
    <w:rsid w:val="00026776"/>
    <w:rsid w:val="00026B51"/>
    <w:rsid w:val="00030638"/>
    <w:rsid w:val="00030719"/>
    <w:rsid w:val="0003316C"/>
    <w:rsid w:val="0003450E"/>
    <w:rsid w:val="00040CAE"/>
    <w:rsid w:val="00043276"/>
    <w:rsid w:val="00044AEC"/>
    <w:rsid w:val="00044DBF"/>
    <w:rsid w:val="000450B5"/>
    <w:rsid w:val="00047B61"/>
    <w:rsid w:val="00047B97"/>
    <w:rsid w:val="0005014E"/>
    <w:rsid w:val="00051377"/>
    <w:rsid w:val="000515F7"/>
    <w:rsid w:val="00051A1C"/>
    <w:rsid w:val="00052EC6"/>
    <w:rsid w:val="00057E63"/>
    <w:rsid w:val="00057F59"/>
    <w:rsid w:val="00062327"/>
    <w:rsid w:val="00062808"/>
    <w:rsid w:val="00063630"/>
    <w:rsid w:val="000637B4"/>
    <w:rsid w:val="00067046"/>
    <w:rsid w:val="000672BB"/>
    <w:rsid w:val="000702EA"/>
    <w:rsid w:val="00072EE9"/>
    <w:rsid w:val="000771CC"/>
    <w:rsid w:val="0008006A"/>
    <w:rsid w:val="00081632"/>
    <w:rsid w:val="00081736"/>
    <w:rsid w:val="00084274"/>
    <w:rsid w:val="00084E9D"/>
    <w:rsid w:val="00087F85"/>
    <w:rsid w:val="00091C54"/>
    <w:rsid w:val="0009310C"/>
    <w:rsid w:val="00094460"/>
    <w:rsid w:val="0009490F"/>
    <w:rsid w:val="0009572A"/>
    <w:rsid w:val="00096AF1"/>
    <w:rsid w:val="000973C2"/>
    <w:rsid w:val="00097510"/>
    <w:rsid w:val="00097955"/>
    <w:rsid w:val="000A2AAF"/>
    <w:rsid w:val="000A30DD"/>
    <w:rsid w:val="000A7C2B"/>
    <w:rsid w:val="000B0351"/>
    <w:rsid w:val="000B1681"/>
    <w:rsid w:val="000B19E0"/>
    <w:rsid w:val="000C15A6"/>
    <w:rsid w:val="000C2F68"/>
    <w:rsid w:val="000C3539"/>
    <w:rsid w:val="000C3D8A"/>
    <w:rsid w:val="000C3ED3"/>
    <w:rsid w:val="000C404F"/>
    <w:rsid w:val="000C69F2"/>
    <w:rsid w:val="000D0374"/>
    <w:rsid w:val="000D13BA"/>
    <w:rsid w:val="000D3B82"/>
    <w:rsid w:val="000D4B92"/>
    <w:rsid w:val="000D5CEA"/>
    <w:rsid w:val="000E127D"/>
    <w:rsid w:val="000E27F3"/>
    <w:rsid w:val="000E4DF3"/>
    <w:rsid w:val="000E5C9C"/>
    <w:rsid w:val="000E5E7B"/>
    <w:rsid w:val="000F359B"/>
    <w:rsid w:val="000F3F3F"/>
    <w:rsid w:val="000F6F9D"/>
    <w:rsid w:val="000F7939"/>
    <w:rsid w:val="001006CC"/>
    <w:rsid w:val="00100C65"/>
    <w:rsid w:val="00112385"/>
    <w:rsid w:val="00114BBA"/>
    <w:rsid w:val="00115996"/>
    <w:rsid w:val="00120FF4"/>
    <w:rsid w:val="001234B2"/>
    <w:rsid w:val="001254D8"/>
    <w:rsid w:val="001256A7"/>
    <w:rsid w:val="00125BCE"/>
    <w:rsid w:val="00125DE7"/>
    <w:rsid w:val="00125E67"/>
    <w:rsid w:val="001264FD"/>
    <w:rsid w:val="00126D91"/>
    <w:rsid w:val="0012789B"/>
    <w:rsid w:val="001304F6"/>
    <w:rsid w:val="001327A9"/>
    <w:rsid w:val="00137A86"/>
    <w:rsid w:val="0014168E"/>
    <w:rsid w:val="00142569"/>
    <w:rsid w:val="00145805"/>
    <w:rsid w:val="001466BA"/>
    <w:rsid w:val="00154DC4"/>
    <w:rsid w:val="00160A32"/>
    <w:rsid w:val="00160D2E"/>
    <w:rsid w:val="001617EF"/>
    <w:rsid w:val="00162521"/>
    <w:rsid w:val="00163687"/>
    <w:rsid w:val="0017104B"/>
    <w:rsid w:val="00172350"/>
    <w:rsid w:val="00175D90"/>
    <w:rsid w:val="00175FCF"/>
    <w:rsid w:val="001813E1"/>
    <w:rsid w:val="001832E2"/>
    <w:rsid w:val="00184C59"/>
    <w:rsid w:val="00185994"/>
    <w:rsid w:val="001921E4"/>
    <w:rsid w:val="001928DB"/>
    <w:rsid w:val="00193525"/>
    <w:rsid w:val="00193A1C"/>
    <w:rsid w:val="00194F87"/>
    <w:rsid w:val="00195373"/>
    <w:rsid w:val="00195F10"/>
    <w:rsid w:val="001971C8"/>
    <w:rsid w:val="001A00F2"/>
    <w:rsid w:val="001A029F"/>
    <w:rsid w:val="001A0BAC"/>
    <w:rsid w:val="001A14DE"/>
    <w:rsid w:val="001A3047"/>
    <w:rsid w:val="001A34A0"/>
    <w:rsid w:val="001A6077"/>
    <w:rsid w:val="001A6C0E"/>
    <w:rsid w:val="001A7B1C"/>
    <w:rsid w:val="001B09E5"/>
    <w:rsid w:val="001B0C8F"/>
    <w:rsid w:val="001B18B7"/>
    <w:rsid w:val="001B1C08"/>
    <w:rsid w:val="001B4668"/>
    <w:rsid w:val="001B4759"/>
    <w:rsid w:val="001B7EA3"/>
    <w:rsid w:val="001C548E"/>
    <w:rsid w:val="001C58BA"/>
    <w:rsid w:val="001C6FA2"/>
    <w:rsid w:val="001D19AF"/>
    <w:rsid w:val="001D42BB"/>
    <w:rsid w:val="001D46C4"/>
    <w:rsid w:val="001D4D83"/>
    <w:rsid w:val="001D51C1"/>
    <w:rsid w:val="001D5C7B"/>
    <w:rsid w:val="001E09F3"/>
    <w:rsid w:val="001E17F6"/>
    <w:rsid w:val="001F6334"/>
    <w:rsid w:val="001F7EDE"/>
    <w:rsid w:val="00200E85"/>
    <w:rsid w:val="00203AC7"/>
    <w:rsid w:val="0020673F"/>
    <w:rsid w:val="00212E48"/>
    <w:rsid w:val="00216BA5"/>
    <w:rsid w:val="00220094"/>
    <w:rsid w:val="00220695"/>
    <w:rsid w:val="0022105D"/>
    <w:rsid w:val="00222EA8"/>
    <w:rsid w:val="00223CB8"/>
    <w:rsid w:val="002247F5"/>
    <w:rsid w:val="0022481B"/>
    <w:rsid w:val="002302CA"/>
    <w:rsid w:val="00230487"/>
    <w:rsid w:val="002307FC"/>
    <w:rsid w:val="00231939"/>
    <w:rsid w:val="00240D62"/>
    <w:rsid w:val="00242F17"/>
    <w:rsid w:val="00244366"/>
    <w:rsid w:val="0024448D"/>
    <w:rsid w:val="00245F2C"/>
    <w:rsid w:val="002460FD"/>
    <w:rsid w:val="0025083E"/>
    <w:rsid w:val="00251348"/>
    <w:rsid w:val="00251BA0"/>
    <w:rsid w:val="002538F9"/>
    <w:rsid w:val="00253F0B"/>
    <w:rsid w:val="00254C24"/>
    <w:rsid w:val="0025541A"/>
    <w:rsid w:val="00260925"/>
    <w:rsid w:val="002635C2"/>
    <w:rsid w:val="00265DBA"/>
    <w:rsid w:val="00266162"/>
    <w:rsid w:val="0026692A"/>
    <w:rsid w:val="002677E6"/>
    <w:rsid w:val="00270300"/>
    <w:rsid w:val="00270BD5"/>
    <w:rsid w:val="00270EE4"/>
    <w:rsid w:val="00272CEE"/>
    <w:rsid w:val="0027408A"/>
    <w:rsid w:val="00274501"/>
    <w:rsid w:val="002754DE"/>
    <w:rsid w:val="00275C96"/>
    <w:rsid w:val="0027623B"/>
    <w:rsid w:val="00280A35"/>
    <w:rsid w:val="0028154A"/>
    <w:rsid w:val="00282ED6"/>
    <w:rsid w:val="002832C8"/>
    <w:rsid w:val="002834C5"/>
    <w:rsid w:val="00284DD8"/>
    <w:rsid w:val="00290F2B"/>
    <w:rsid w:val="0029426B"/>
    <w:rsid w:val="00294E21"/>
    <w:rsid w:val="00295D41"/>
    <w:rsid w:val="002962BB"/>
    <w:rsid w:val="002963CC"/>
    <w:rsid w:val="00296421"/>
    <w:rsid w:val="002A111C"/>
    <w:rsid w:val="002A1459"/>
    <w:rsid w:val="002A2180"/>
    <w:rsid w:val="002A33B6"/>
    <w:rsid w:val="002A3A59"/>
    <w:rsid w:val="002A3C74"/>
    <w:rsid w:val="002B0EE1"/>
    <w:rsid w:val="002B1AB0"/>
    <w:rsid w:val="002B3280"/>
    <w:rsid w:val="002C4120"/>
    <w:rsid w:val="002C4955"/>
    <w:rsid w:val="002D1293"/>
    <w:rsid w:val="002D1756"/>
    <w:rsid w:val="002D246A"/>
    <w:rsid w:val="002D2E68"/>
    <w:rsid w:val="002D40A1"/>
    <w:rsid w:val="002D6120"/>
    <w:rsid w:val="002D64A3"/>
    <w:rsid w:val="002D6833"/>
    <w:rsid w:val="002D6AFE"/>
    <w:rsid w:val="002D6BB9"/>
    <w:rsid w:val="002E177E"/>
    <w:rsid w:val="002E2B2C"/>
    <w:rsid w:val="002E3195"/>
    <w:rsid w:val="002E4370"/>
    <w:rsid w:val="002E5C8E"/>
    <w:rsid w:val="002E63C5"/>
    <w:rsid w:val="002E7C2C"/>
    <w:rsid w:val="002E7D4A"/>
    <w:rsid w:val="002F3927"/>
    <w:rsid w:val="002F5290"/>
    <w:rsid w:val="002F5863"/>
    <w:rsid w:val="003001F4"/>
    <w:rsid w:val="003022A4"/>
    <w:rsid w:val="00303A91"/>
    <w:rsid w:val="00305D16"/>
    <w:rsid w:val="00306DE2"/>
    <w:rsid w:val="00307510"/>
    <w:rsid w:val="00307858"/>
    <w:rsid w:val="00310F73"/>
    <w:rsid w:val="003115F0"/>
    <w:rsid w:val="00316E08"/>
    <w:rsid w:val="0031701B"/>
    <w:rsid w:val="00317476"/>
    <w:rsid w:val="00317532"/>
    <w:rsid w:val="003206E6"/>
    <w:rsid w:val="003208F5"/>
    <w:rsid w:val="0032133D"/>
    <w:rsid w:val="00323907"/>
    <w:rsid w:val="003242A9"/>
    <w:rsid w:val="00324961"/>
    <w:rsid w:val="00325498"/>
    <w:rsid w:val="0033039A"/>
    <w:rsid w:val="003324A6"/>
    <w:rsid w:val="003337FC"/>
    <w:rsid w:val="0033524F"/>
    <w:rsid w:val="00335382"/>
    <w:rsid w:val="00337DA4"/>
    <w:rsid w:val="00337E34"/>
    <w:rsid w:val="00341BF5"/>
    <w:rsid w:val="00345C48"/>
    <w:rsid w:val="00347422"/>
    <w:rsid w:val="003516DE"/>
    <w:rsid w:val="00351853"/>
    <w:rsid w:val="00353919"/>
    <w:rsid w:val="00353D91"/>
    <w:rsid w:val="00354A3C"/>
    <w:rsid w:val="00356078"/>
    <w:rsid w:val="0036326A"/>
    <w:rsid w:val="00364BE4"/>
    <w:rsid w:val="0037072B"/>
    <w:rsid w:val="00373944"/>
    <w:rsid w:val="00373F99"/>
    <w:rsid w:val="00374EBB"/>
    <w:rsid w:val="00375CFD"/>
    <w:rsid w:val="0038104F"/>
    <w:rsid w:val="003824EA"/>
    <w:rsid w:val="00383530"/>
    <w:rsid w:val="003835BF"/>
    <w:rsid w:val="00384D1C"/>
    <w:rsid w:val="003865C3"/>
    <w:rsid w:val="003865ED"/>
    <w:rsid w:val="00386E9E"/>
    <w:rsid w:val="00390347"/>
    <w:rsid w:val="0039044F"/>
    <w:rsid w:val="003943E7"/>
    <w:rsid w:val="00395BF2"/>
    <w:rsid w:val="003A3CB9"/>
    <w:rsid w:val="003A4909"/>
    <w:rsid w:val="003A56E7"/>
    <w:rsid w:val="003A624A"/>
    <w:rsid w:val="003A641A"/>
    <w:rsid w:val="003A64E8"/>
    <w:rsid w:val="003B3888"/>
    <w:rsid w:val="003B4FDA"/>
    <w:rsid w:val="003B589E"/>
    <w:rsid w:val="003B6FF3"/>
    <w:rsid w:val="003C0E57"/>
    <w:rsid w:val="003C185C"/>
    <w:rsid w:val="003C3365"/>
    <w:rsid w:val="003C3C32"/>
    <w:rsid w:val="003C6491"/>
    <w:rsid w:val="003C7E82"/>
    <w:rsid w:val="003D33A9"/>
    <w:rsid w:val="003D3F17"/>
    <w:rsid w:val="003D3F9F"/>
    <w:rsid w:val="003D56EF"/>
    <w:rsid w:val="003D5E08"/>
    <w:rsid w:val="003D65B6"/>
    <w:rsid w:val="003D6CA0"/>
    <w:rsid w:val="003D6EC0"/>
    <w:rsid w:val="003E02F7"/>
    <w:rsid w:val="003E0556"/>
    <w:rsid w:val="003E190E"/>
    <w:rsid w:val="003E1C47"/>
    <w:rsid w:val="003E2744"/>
    <w:rsid w:val="003E3722"/>
    <w:rsid w:val="003E5372"/>
    <w:rsid w:val="003E638A"/>
    <w:rsid w:val="003E69F3"/>
    <w:rsid w:val="003F0868"/>
    <w:rsid w:val="003F7501"/>
    <w:rsid w:val="003F791E"/>
    <w:rsid w:val="00402121"/>
    <w:rsid w:val="00403883"/>
    <w:rsid w:val="00404C12"/>
    <w:rsid w:val="004055C8"/>
    <w:rsid w:val="00406F9F"/>
    <w:rsid w:val="00407002"/>
    <w:rsid w:val="004071F0"/>
    <w:rsid w:val="00410313"/>
    <w:rsid w:val="00410759"/>
    <w:rsid w:val="00413312"/>
    <w:rsid w:val="00416328"/>
    <w:rsid w:val="00421774"/>
    <w:rsid w:val="00421882"/>
    <w:rsid w:val="00422F27"/>
    <w:rsid w:val="0042435E"/>
    <w:rsid w:val="00425C15"/>
    <w:rsid w:val="00427DE5"/>
    <w:rsid w:val="00430A7D"/>
    <w:rsid w:val="00432A5F"/>
    <w:rsid w:val="00434E47"/>
    <w:rsid w:val="00436019"/>
    <w:rsid w:val="00436B99"/>
    <w:rsid w:val="00440977"/>
    <w:rsid w:val="004425C1"/>
    <w:rsid w:val="004428AE"/>
    <w:rsid w:val="00444854"/>
    <w:rsid w:val="00444B8F"/>
    <w:rsid w:val="004454C5"/>
    <w:rsid w:val="00446A6D"/>
    <w:rsid w:val="00447317"/>
    <w:rsid w:val="00447ECA"/>
    <w:rsid w:val="00451853"/>
    <w:rsid w:val="00452F05"/>
    <w:rsid w:val="00453FC1"/>
    <w:rsid w:val="004548B4"/>
    <w:rsid w:val="00461BC8"/>
    <w:rsid w:val="00461BFD"/>
    <w:rsid w:val="00462658"/>
    <w:rsid w:val="0046276E"/>
    <w:rsid w:val="00462CF0"/>
    <w:rsid w:val="00472204"/>
    <w:rsid w:val="00472574"/>
    <w:rsid w:val="004729E7"/>
    <w:rsid w:val="004738EB"/>
    <w:rsid w:val="00474791"/>
    <w:rsid w:val="004747E8"/>
    <w:rsid w:val="004759AD"/>
    <w:rsid w:val="00477ABC"/>
    <w:rsid w:val="00480C70"/>
    <w:rsid w:val="00483F15"/>
    <w:rsid w:val="00490E72"/>
    <w:rsid w:val="0049157B"/>
    <w:rsid w:val="00491988"/>
    <w:rsid w:val="004935E8"/>
    <w:rsid w:val="004A09A2"/>
    <w:rsid w:val="004A3F25"/>
    <w:rsid w:val="004A3F2D"/>
    <w:rsid w:val="004A4D17"/>
    <w:rsid w:val="004A7F04"/>
    <w:rsid w:val="004B0772"/>
    <w:rsid w:val="004B0E23"/>
    <w:rsid w:val="004B0F7B"/>
    <w:rsid w:val="004B39DF"/>
    <w:rsid w:val="004B51F5"/>
    <w:rsid w:val="004B5E5D"/>
    <w:rsid w:val="004B62F7"/>
    <w:rsid w:val="004C0DB9"/>
    <w:rsid w:val="004C21FD"/>
    <w:rsid w:val="004C34E3"/>
    <w:rsid w:val="004C4EC0"/>
    <w:rsid w:val="004C509F"/>
    <w:rsid w:val="004C6758"/>
    <w:rsid w:val="004C6E86"/>
    <w:rsid w:val="004C7057"/>
    <w:rsid w:val="004D2705"/>
    <w:rsid w:val="004D3225"/>
    <w:rsid w:val="004D4A13"/>
    <w:rsid w:val="004D515D"/>
    <w:rsid w:val="004D5CBD"/>
    <w:rsid w:val="004D60A9"/>
    <w:rsid w:val="004E0831"/>
    <w:rsid w:val="004E4111"/>
    <w:rsid w:val="004E54C6"/>
    <w:rsid w:val="004E5F09"/>
    <w:rsid w:val="004E7070"/>
    <w:rsid w:val="004E7B16"/>
    <w:rsid w:val="004F10A8"/>
    <w:rsid w:val="004F29D5"/>
    <w:rsid w:val="004F4CB6"/>
    <w:rsid w:val="004F536C"/>
    <w:rsid w:val="0050078C"/>
    <w:rsid w:val="00505AB6"/>
    <w:rsid w:val="00505F4F"/>
    <w:rsid w:val="00507F82"/>
    <w:rsid w:val="005107AA"/>
    <w:rsid w:val="00510867"/>
    <w:rsid w:val="005108AA"/>
    <w:rsid w:val="00511BFE"/>
    <w:rsid w:val="0051274A"/>
    <w:rsid w:val="00513C87"/>
    <w:rsid w:val="00514593"/>
    <w:rsid w:val="005154D3"/>
    <w:rsid w:val="005155E9"/>
    <w:rsid w:val="0052097A"/>
    <w:rsid w:val="0052266F"/>
    <w:rsid w:val="005244F7"/>
    <w:rsid w:val="005249B7"/>
    <w:rsid w:val="00526B13"/>
    <w:rsid w:val="00527B0F"/>
    <w:rsid w:val="00527C97"/>
    <w:rsid w:val="0053126C"/>
    <w:rsid w:val="00532896"/>
    <w:rsid w:val="00536C38"/>
    <w:rsid w:val="00537760"/>
    <w:rsid w:val="00540E10"/>
    <w:rsid w:val="00541F06"/>
    <w:rsid w:val="00547068"/>
    <w:rsid w:val="00547FC7"/>
    <w:rsid w:val="005509F5"/>
    <w:rsid w:val="00554C9C"/>
    <w:rsid w:val="005576A0"/>
    <w:rsid w:val="00557E9C"/>
    <w:rsid w:val="005607F7"/>
    <w:rsid w:val="005611F6"/>
    <w:rsid w:val="005627FF"/>
    <w:rsid w:val="00563A2B"/>
    <w:rsid w:val="00565EE3"/>
    <w:rsid w:val="00566998"/>
    <w:rsid w:val="00566C7B"/>
    <w:rsid w:val="005702ED"/>
    <w:rsid w:val="00570BD0"/>
    <w:rsid w:val="005730B8"/>
    <w:rsid w:val="005732DA"/>
    <w:rsid w:val="00573358"/>
    <w:rsid w:val="00573B59"/>
    <w:rsid w:val="00573BD8"/>
    <w:rsid w:val="00580405"/>
    <w:rsid w:val="00585E1D"/>
    <w:rsid w:val="005905B2"/>
    <w:rsid w:val="00591A12"/>
    <w:rsid w:val="005927DE"/>
    <w:rsid w:val="005950AD"/>
    <w:rsid w:val="00596639"/>
    <w:rsid w:val="00596FC2"/>
    <w:rsid w:val="005A016A"/>
    <w:rsid w:val="005A0D25"/>
    <w:rsid w:val="005A357E"/>
    <w:rsid w:val="005A3F47"/>
    <w:rsid w:val="005A66C0"/>
    <w:rsid w:val="005A7246"/>
    <w:rsid w:val="005B721A"/>
    <w:rsid w:val="005C0376"/>
    <w:rsid w:val="005C1393"/>
    <w:rsid w:val="005C2F00"/>
    <w:rsid w:val="005C5BC1"/>
    <w:rsid w:val="005C6349"/>
    <w:rsid w:val="005C6B01"/>
    <w:rsid w:val="005D0338"/>
    <w:rsid w:val="005D1070"/>
    <w:rsid w:val="005D24D6"/>
    <w:rsid w:val="005E3B10"/>
    <w:rsid w:val="005E3BCC"/>
    <w:rsid w:val="005E3C77"/>
    <w:rsid w:val="005E3F6D"/>
    <w:rsid w:val="005F06CA"/>
    <w:rsid w:val="005F0F63"/>
    <w:rsid w:val="005F1E2B"/>
    <w:rsid w:val="005F566C"/>
    <w:rsid w:val="005F5780"/>
    <w:rsid w:val="00600BD9"/>
    <w:rsid w:val="0060102A"/>
    <w:rsid w:val="006036E0"/>
    <w:rsid w:val="0060786C"/>
    <w:rsid w:val="00610388"/>
    <w:rsid w:val="0061093C"/>
    <w:rsid w:val="0061783C"/>
    <w:rsid w:val="00617A61"/>
    <w:rsid w:val="00621C95"/>
    <w:rsid w:val="00622B50"/>
    <w:rsid w:val="006243F6"/>
    <w:rsid w:val="00625E0A"/>
    <w:rsid w:val="006260D0"/>
    <w:rsid w:val="00626770"/>
    <w:rsid w:val="00630CFF"/>
    <w:rsid w:val="00631863"/>
    <w:rsid w:val="00633408"/>
    <w:rsid w:val="0063632A"/>
    <w:rsid w:val="00636468"/>
    <w:rsid w:val="00637B39"/>
    <w:rsid w:val="00637E54"/>
    <w:rsid w:val="00641967"/>
    <w:rsid w:val="00642A6B"/>
    <w:rsid w:val="006463B5"/>
    <w:rsid w:val="006466A2"/>
    <w:rsid w:val="006511F1"/>
    <w:rsid w:val="006525B3"/>
    <w:rsid w:val="00655D48"/>
    <w:rsid w:val="00661E38"/>
    <w:rsid w:val="006621BD"/>
    <w:rsid w:val="006671A6"/>
    <w:rsid w:val="00667420"/>
    <w:rsid w:val="00671C79"/>
    <w:rsid w:val="00672775"/>
    <w:rsid w:val="00674534"/>
    <w:rsid w:val="00674AF9"/>
    <w:rsid w:val="00674BF4"/>
    <w:rsid w:val="00675472"/>
    <w:rsid w:val="006757E5"/>
    <w:rsid w:val="006763DA"/>
    <w:rsid w:val="006767F0"/>
    <w:rsid w:val="00681184"/>
    <w:rsid w:val="00681F33"/>
    <w:rsid w:val="006825E9"/>
    <w:rsid w:val="00683782"/>
    <w:rsid w:val="006861E7"/>
    <w:rsid w:val="00686650"/>
    <w:rsid w:val="00687B7B"/>
    <w:rsid w:val="0069043F"/>
    <w:rsid w:val="006907F9"/>
    <w:rsid w:val="00692A68"/>
    <w:rsid w:val="006954A8"/>
    <w:rsid w:val="006955AC"/>
    <w:rsid w:val="00696940"/>
    <w:rsid w:val="00697E21"/>
    <w:rsid w:val="006A371F"/>
    <w:rsid w:val="006A44BB"/>
    <w:rsid w:val="006A72A8"/>
    <w:rsid w:val="006A77AD"/>
    <w:rsid w:val="006B09B7"/>
    <w:rsid w:val="006B0C51"/>
    <w:rsid w:val="006B30DD"/>
    <w:rsid w:val="006B4DB8"/>
    <w:rsid w:val="006B5696"/>
    <w:rsid w:val="006B58F0"/>
    <w:rsid w:val="006B5921"/>
    <w:rsid w:val="006C0199"/>
    <w:rsid w:val="006C26F4"/>
    <w:rsid w:val="006C2A2D"/>
    <w:rsid w:val="006C4447"/>
    <w:rsid w:val="006C4A27"/>
    <w:rsid w:val="006C4E33"/>
    <w:rsid w:val="006C6F1D"/>
    <w:rsid w:val="006C751B"/>
    <w:rsid w:val="006D061D"/>
    <w:rsid w:val="006D3C85"/>
    <w:rsid w:val="006D46F5"/>
    <w:rsid w:val="006D49D8"/>
    <w:rsid w:val="006E13FC"/>
    <w:rsid w:val="006E3B36"/>
    <w:rsid w:val="006E3D80"/>
    <w:rsid w:val="006E7063"/>
    <w:rsid w:val="006F0D0D"/>
    <w:rsid w:val="006F0DC0"/>
    <w:rsid w:val="006F189E"/>
    <w:rsid w:val="006F1AAC"/>
    <w:rsid w:val="006F4CDA"/>
    <w:rsid w:val="006F66FA"/>
    <w:rsid w:val="006F71D3"/>
    <w:rsid w:val="006F73BD"/>
    <w:rsid w:val="00700984"/>
    <w:rsid w:val="007025A6"/>
    <w:rsid w:val="0070318E"/>
    <w:rsid w:val="00703364"/>
    <w:rsid w:val="00704689"/>
    <w:rsid w:val="00705C3B"/>
    <w:rsid w:val="007111D8"/>
    <w:rsid w:val="0071241B"/>
    <w:rsid w:val="00714362"/>
    <w:rsid w:val="00717923"/>
    <w:rsid w:val="00720382"/>
    <w:rsid w:val="00721A5F"/>
    <w:rsid w:val="00723573"/>
    <w:rsid w:val="00723A34"/>
    <w:rsid w:val="00725C6C"/>
    <w:rsid w:val="0072727D"/>
    <w:rsid w:val="00731565"/>
    <w:rsid w:val="00731AEB"/>
    <w:rsid w:val="00731C14"/>
    <w:rsid w:val="00731DB9"/>
    <w:rsid w:val="00732432"/>
    <w:rsid w:val="00732965"/>
    <w:rsid w:val="00735B3E"/>
    <w:rsid w:val="0073708B"/>
    <w:rsid w:val="00740519"/>
    <w:rsid w:val="00742141"/>
    <w:rsid w:val="0074281F"/>
    <w:rsid w:val="0074551E"/>
    <w:rsid w:val="00745CB0"/>
    <w:rsid w:val="0074764E"/>
    <w:rsid w:val="00753F3D"/>
    <w:rsid w:val="007627A3"/>
    <w:rsid w:val="007634D8"/>
    <w:rsid w:val="007656AE"/>
    <w:rsid w:val="00765E12"/>
    <w:rsid w:val="00766BE6"/>
    <w:rsid w:val="00771757"/>
    <w:rsid w:val="007732FF"/>
    <w:rsid w:val="00775996"/>
    <w:rsid w:val="007769BA"/>
    <w:rsid w:val="00777B5D"/>
    <w:rsid w:val="00781D71"/>
    <w:rsid w:val="0078236A"/>
    <w:rsid w:val="0078457B"/>
    <w:rsid w:val="007845E7"/>
    <w:rsid w:val="007856C4"/>
    <w:rsid w:val="0078634B"/>
    <w:rsid w:val="00786C62"/>
    <w:rsid w:val="00794FF1"/>
    <w:rsid w:val="00795D34"/>
    <w:rsid w:val="007A2F81"/>
    <w:rsid w:val="007A2F94"/>
    <w:rsid w:val="007A4351"/>
    <w:rsid w:val="007A43F5"/>
    <w:rsid w:val="007A4682"/>
    <w:rsid w:val="007A68A6"/>
    <w:rsid w:val="007B07E3"/>
    <w:rsid w:val="007B1631"/>
    <w:rsid w:val="007B166E"/>
    <w:rsid w:val="007B1A04"/>
    <w:rsid w:val="007B2995"/>
    <w:rsid w:val="007B31E1"/>
    <w:rsid w:val="007B3AA3"/>
    <w:rsid w:val="007B438F"/>
    <w:rsid w:val="007B7CD6"/>
    <w:rsid w:val="007C2755"/>
    <w:rsid w:val="007C7950"/>
    <w:rsid w:val="007C7C12"/>
    <w:rsid w:val="007C7F21"/>
    <w:rsid w:val="007D3892"/>
    <w:rsid w:val="007D47F2"/>
    <w:rsid w:val="007E0C81"/>
    <w:rsid w:val="007E19A2"/>
    <w:rsid w:val="007E1E80"/>
    <w:rsid w:val="007E2AE8"/>
    <w:rsid w:val="007E3927"/>
    <w:rsid w:val="007E39DF"/>
    <w:rsid w:val="007E72B3"/>
    <w:rsid w:val="007F0FBE"/>
    <w:rsid w:val="007F1D5C"/>
    <w:rsid w:val="007F3728"/>
    <w:rsid w:val="007F3B17"/>
    <w:rsid w:val="007F3EBC"/>
    <w:rsid w:val="007F65C9"/>
    <w:rsid w:val="007F6980"/>
    <w:rsid w:val="007F7384"/>
    <w:rsid w:val="00800CD2"/>
    <w:rsid w:val="00800E32"/>
    <w:rsid w:val="00806A61"/>
    <w:rsid w:val="008076E9"/>
    <w:rsid w:val="00807D03"/>
    <w:rsid w:val="008105D8"/>
    <w:rsid w:val="008121AE"/>
    <w:rsid w:val="00813403"/>
    <w:rsid w:val="0081599C"/>
    <w:rsid w:val="00815A9C"/>
    <w:rsid w:val="00815CCE"/>
    <w:rsid w:val="00816896"/>
    <w:rsid w:val="00820E02"/>
    <w:rsid w:val="008222FB"/>
    <w:rsid w:val="00822901"/>
    <w:rsid w:val="00822ADF"/>
    <w:rsid w:val="00822E6D"/>
    <w:rsid w:val="00824D10"/>
    <w:rsid w:val="008273AD"/>
    <w:rsid w:val="00827925"/>
    <w:rsid w:val="008304C4"/>
    <w:rsid w:val="00830645"/>
    <w:rsid w:val="0083175B"/>
    <w:rsid w:val="008318C4"/>
    <w:rsid w:val="008359A1"/>
    <w:rsid w:val="008465AB"/>
    <w:rsid w:val="00846B3D"/>
    <w:rsid w:val="00851557"/>
    <w:rsid w:val="008515B6"/>
    <w:rsid w:val="00851758"/>
    <w:rsid w:val="00853514"/>
    <w:rsid w:val="0085355F"/>
    <w:rsid w:val="00853ADC"/>
    <w:rsid w:val="00856816"/>
    <w:rsid w:val="00856A40"/>
    <w:rsid w:val="00860F38"/>
    <w:rsid w:val="00861A1D"/>
    <w:rsid w:val="00862451"/>
    <w:rsid w:val="00863AA5"/>
    <w:rsid w:val="00866473"/>
    <w:rsid w:val="00872466"/>
    <w:rsid w:val="00876B7E"/>
    <w:rsid w:val="00876BE2"/>
    <w:rsid w:val="00876DAA"/>
    <w:rsid w:val="0088129A"/>
    <w:rsid w:val="00883877"/>
    <w:rsid w:val="00885634"/>
    <w:rsid w:val="00886E51"/>
    <w:rsid w:val="00890137"/>
    <w:rsid w:val="0089393A"/>
    <w:rsid w:val="008954A6"/>
    <w:rsid w:val="008A17C2"/>
    <w:rsid w:val="008A7034"/>
    <w:rsid w:val="008A705A"/>
    <w:rsid w:val="008B026D"/>
    <w:rsid w:val="008B0D47"/>
    <w:rsid w:val="008B1016"/>
    <w:rsid w:val="008B2D14"/>
    <w:rsid w:val="008B57D3"/>
    <w:rsid w:val="008B5C4E"/>
    <w:rsid w:val="008C4BF1"/>
    <w:rsid w:val="008C5198"/>
    <w:rsid w:val="008D12FA"/>
    <w:rsid w:val="008D1557"/>
    <w:rsid w:val="008D235A"/>
    <w:rsid w:val="008D2506"/>
    <w:rsid w:val="008D6121"/>
    <w:rsid w:val="008E1B41"/>
    <w:rsid w:val="008E1D21"/>
    <w:rsid w:val="008E548C"/>
    <w:rsid w:val="008E5629"/>
    <w:rsid w:val="008E5A5A"/>
    <w:rsid w:val="008F3D2B"/>
    <w:rsid w:val="008F446F"/>
    <w:rsid w:val="008F4953"/>
    <w:rsid w:val="008F7279"/>
    <w:rsid w:val="009020B3"/>
    <w:rsid w:val="00904754"/>
    <w:rsid w:val="00907044"/>
    <w:rsid w:val="00907F40"/>
    <w:rsid w:val="00915363"/>
    <w:rsid w:val="00916C09"/>
    <w:rsid w:val="00920E47"/>
    <w:rsid w:val="009222E9"/>
    <w:rsid w:val="00922E1F"/>
    <w:rsid w:val="00926666"/>
    <w:rsid w:val="00926A6D"/>
    <w:rsid w:val="00926AF6"/>
    <w:rsid w:val="00927059"/>
    <w:rsid w:val="009271FA"/>
    <w:rsid w:val="00934276"/>
    <w:rsid w:val="00936D7E"/>
    <w:rsid w:val="00937CC4"/>
    <w:rsid w:val="009517B4"/>
    <w:rsid w:val="0095428D"/>
    <w:rsid w:val="0095600B"/>
    <w:rsid w:val="0096291A"/>
    <w:rsid w:val="009654E8"/>
    <w:rsid w:val="00967FCC"/>
    <w:rsid w:val="009731AA"/>
    <w:rsid w:val="00973582"/>
    <w:rsid w:val="00976ECD"/>
    <w:rsid w:val="00977CA1"/>
    <w:rsid w:val="00977D75"/>
    <w:rsid w:val="0098009B"/>
    <w:rsid w:val="0098176C"/>
    <w:rsid w:val="00983398"/>
    <w:rsid w:val="0098353B"/>
    <w:rsid w:val="009837FE"/>
    <w:rsid w:val="009845F0"/>
    <w:rsid w:val="009870CF"/>
    <w:rsid w:val="009914A3"/>
    <w:rsid w:val="0099173F"/>
    <w:rsid w:val="009923A4"/>
    <w:rsid w:val="00992983"/>
    <w:rsid w:val="00992D4F"/>
    <w:rsid w:val="00992D6D"/>
    <w:rsid w:val="00993134"/>
    <w:rsid w:val="00993671"/>
    <w:rsid w:val="00994355"/>
    <w:rsid w:val="00994875"/>
    <w:rsid w:val="00995253"/>
    <w:rsid w:val="00995F15"/>
    <w:rsid w:val="009963AF"/>
    <w:rsid w:val="0099670B"/>
    <w:rsid w:val="00996FE8"/>
    <w:rsid w:val="00997A93"/>
    <w:rsid w:val="009A14A2"/>
    <w:rsid w:val="009A1FE7"/>
    <w:rsid w:val="009A2388"/>
    <w:rsid w:val="009B01DE"/>
    <w:rsid w:val="009B2B20"/>
    <w:rsid w:val="009C1BF7"/>
    <w:rsid w:val="009C3A4E"/>
    <w:rsid w:val="009C468A"/>
    <w:rsid w:val="009C7B78"/>
    <w:rsid w:val="009D2861"/>
    <w:rsid w:val="009D4108"/>
    <w:rsid w:val="009D4D84"/>
    <w:rsid w:val="009E0F3B"/>
    <w:rsid w:val="009E1A9F"/>
    <w:rsid w:val="009E29D3"/>
    <w:rsid w:val="009E5CD0"/>
    <w:rsid w:val="009E72CC"/>
    <w:rsid w:val="009E7B2C"/>
    <w:rsid w:val="009F0231"/>
    <w:rsid w:val="009F221C"/>
    <w:rsid w:val="009F3611"/>
    <w:rsid w:val="009F4FB3"/>
    <w:rsid w:val="009F5DDD"/>
    <w:rsid w:val="00A02477"/>
    <w:rsid w:val="00A05430"/>
    <w:rsid w:val="00A10E4B"/>
    <w:rsid w:val="00A137E7"/>
    <w:rsid w:val="00A13880"/>
    <w:rsid w:val="00A142F7"/>
    <w:rsid w:val="00A14BE9"/>
    <w:rsid w:val="00A20C94"/>
    <w:rsid w:val="00A22F22"/>
    <w:rsid w:val="00A231F3"/>
    <w:rsid w:val="00A26042"/>
    <w:rsid w:val="00A27E55"/>
    <w:rsid w:val="00A302E9"/>
    <w:rsid w:val="00A31AAF"/>
    <w:rsid w:val="00A37368"/>
    <w:rsid w:val="00A37C11"/>
    <w:rsid w:val="00A40957"/>
    <w:rsid w:val="00A411F4"/>
    <w:rsid w:val="00A4192D"/>
    <w:rsid w:val="00A421D0"/>
    <w:rsid w:val="00A42D3E"/>
    <w:rsid w:val="00A4333F"/>
    <w:rsid w:val="00A46718"/>
    <w:rsid w:val="00A468CB"/>
    <w:rsid w:val="00A476BD"/>
    <w:rsid w:val="00A47997"/>
    <w:rsid w:val="00A5216B"/>
    <w:rsid w:val="00A52C22"/>
    <w:rsid w:val="00A557A6"/>
    <w:rsid w:val="00A55CF0"/>
    <w:rsid w:val="00A565AA"/>
    <w:rsid w:val="00A56EE3"/>
    <w:rsid w:val="00A57F42"/>
    <w:rsid w:val="00A60671"/>
    <w:rsid w:val="00A60D44"/>
    <w:rsid w:val="00A701E9"/>
    <w:rsid w:val="00A7028B"/>
    <w:rsid w:val="00A7203B"/>
    <w:rsid w:val="00A723E5"/>
    <w:rsid w:val="00A73414"/>
    <w:rsid w:val="00A74A8D"/>
    <w:rsid w:val="00A777A2"/>
    <w:rsid w:val="00A77CD8"/>
    <w:rsid w:val="00A80F0A"/>
    <w:rsid w:val="00A823CE"/>
    <w:rsid w:val="00A835E5"/>
    <w:rsid w:val="00A852DF"/>
    <w:rsid w:val="00A85958"/>
    <w:rsid w:val="00A86D60"/>
    <w:rsid w:val="00A86EF9"/>
    <w:rsid w:val="00A910EC"/>
    <w:rsid w:val="00A92054"/>
    <w:rsid w:val="00A9416B"/>
    <w:rsid w:val="00A942B2"/>
    <w:rsid w:val="00A9463E"/>
    <w:rsid w:val="00A967CE"/>
    <w:rsid w:val="00AA1E5D"/>
    <w:rsid w:val="00AA51EB"/>
    <w:rsid w:val="00AA63A2"/>
    <w:rsid w:val="00AB1F2F"/>
    <w:rsid w:val="00AB2B0B"/>
    <w:rsid w:val="00AB2B78"/>
    <w:rsid w:val="00AB6102"/>
    <w:rsid w:val="00AB75DC"/>
    <w:rsid w:val="00AB7905"/>
    <w:rsid w:val="00AC0B7D"/>
    <w:rsid w:val="00AC1DFF"/>
    <w:rsid w:val="00AC447D"/>
    <w:rsid w:val="00AD1D24"/>
    <w:rsid w:val="00AD249C"/>
    <w:rsid w:val="00AD24CC"/>
    <w:rsid w:val="00AD5D36"/>
    <w:rsid w:val="00AD6DB5"/>
    <w:rsid w:val="00AE13C6"/>
    <w:rsid w:val="00AE1CC6"/>
    <w:rsid w:val="00AE333F"/>
    <w:rsid w:val="00AE38E8"/>
    <w:rsid w:val="00AF043B"/>
    <w:rsid w:val="00AF1751"/>
    <w:rsid w:val="00AF3059"/>
    <w:rsid w:val="00AF68D8"/>
    <w:rsid w:val="00AF7963"/>
    <w:rsid w:val="00B02E65"/>
    <w:rsid w:val="00B07B12"/>
    <w:rsid w:val="00B12A0C"/>
    <w:rsid w:val="00B1324C"/>
    <w:rsid w:val="00B13BA3"/>
    <w:rsid w:val="00B14109"/>
    <w:rsid w:val="00B17905"/>
    <w:rsid w:val="00B17B79"/>
    <w:rsid w:val="00B17F62"/>
    <w:rsid w:val="00B21D7B"/>
    <w:rsid w:val="00B22F11"/>
    <w:rsid w:val="00B24A5B"/>
    <w:rsid w:val="00B27EA1"/>
    <w:rsid w:val="00B3199B"/>
    <w:rsid w:val="00B32E72"/>
    <w:rsid w:val="00B33DBF"/>
    <w:rsid w:val="00B40F58"/>
    <w:rsid w:val="00B418A9"/>
    <w:rsid w:val="00B421B8"/>
    <w:rsid w:val="00B440B5"/>
    <w:rsid w:val="00B457F0"/>
    <w:rsid w:val="00B45F00"/>
    <w:rsid w:val="00B4773E"/>
    <w:rsid w:val="00B51FF6"/>
    <w:rsid w:val="00B541E1"/>
    <w:rsid w:val="00B56774"/>
    <w:rsid w:val="00B60209"/>
    <w:rsid w:val="00B60696"/>
    <w:rsid w:val="00B60FAA"/>
    <w:rsid w:val="00B615C5"/>
    <w:rsid w:val="00B62E8A"/>
    <w:rsid w:val="00B646CD"/>
    <w:rsid w:val="00B662EF"/>
    <w:rsid w:val="00B67DE0"/>
    <w:rsid w:val="00B70400"/>
    <w:rsid w:val="00B70626"/>
    <w:rsid w:val="00B70D6C"/>
    <w:rsid w:val="00B72937"/>
    <w:rsid w:val="00B76956"/>
    <w:rsid w:val="00B81E4D"/>
    <w:rsid w:val="00B82BEB"/>
    <w:rsid w:val="00B846A8"/>
    <w:rsid w:val="00B8704B"/>
    <w:rsid w:val="00B91CAC"/>
    <w:rsid w:val="00B94FD2"/>
    <w:rsid w:val="00B9518C"/>
    <w:rsid w:val="00B95664"/>
    <w:rsid w:val="00B97D20"/>
    <w:rsid w:val="00BA066E"/>
    <w:rsid w:val="00BA1E5A"/>
    <w:rsid w:val="00BA3F10"/>
    <w:rsid w:val="00BA4BAE"/>
    <w:rsid w:val="00BA56EF"/>
    <w:rsid w:val="00BA6833"/>
    <w:rsid w:val="00BB0228"/>
    <w:rsid w:val="00BB1543"/>
    <w:rsid w:val="00BB24A5"/>
    <w:rsid w:val="00BB2AF5"/>
    <w:rsid w:val="00BB57EF"/>
    <w:rsid w:val="00BB6CE4"/>
    <w:rsid w:val="00BC10C9"/>
    <w:rsid w:val="00BC1FC2"/>
    <w:rsid w:val="00BC3556"/>
    <w:rsid w:val="00BC473F"/>
    <w:rsid w:val="00BC584A"/>
    <w:rsid w:val="00BC5A1A"/>
    <w:rsid w:val="00BC6361"/>
    <w:rsid w:val="00BD15C5"/>
    <w:rsid w:val="00BE0066"/>
    <w:rsid w:val="00BE0638"/>
    <w:rsid w:val="00BE176E"/>
    <w:rsid w:val="00BE3F3B"/>
    <w:rsid w:val="00BE62B2"/>
    <w:rsid w:val="00BF0C9B"/>
    <w:rsid w:val="00BF3FD7"/>
    <w:rsid w:val="00BF4B78"/>
    <w:rsid w:val="00BF4F54"/>
    <w:rsid w:val="00BF7199"/>
    <w:rsid w:val="00BF71D9"/>
    <w:rsid w:val="00C00C8E"/>
    <w:rsid w:val="00C01773"/>
    <w:rsid w:val="00C0451E"/>
    <w:rsid w:val="00C04B60"/>
    <w:rsid w:val="00C067E2"/>
    <w:rsid w:val="00C070A2"/>
    <w:rsid w:val="00C076CD"/>
    <w:rsid w:val="00C10A7C"/>
    <w:rsid w:val="00C10D19"/>
    <w:rsid w:val="00C13B50"/>
    <w:rsid w:val="00C1656A"/>
    <w:rsid w:val="00C24B05"/>
    <w:rsid w:val="00C25E90"/>
    <w:rsid w:val="00C25FA7"/>
    <w:rsid w:val="00C307E8"/>
    <w:rsid w:val="00C322DA"/>
    <w:rsid w:val="00C400E8"/>
    <w:rsid w:val="00C44232"/>
    <w:rsid w:val="00C47EB9"/>
    <w:rsid w:val="00C504DD"/>
    <w:rsid w:val="00C50D3C"/>
    <w:rsid w:val="00C5474F"/>
    <w:rsid w:val="00C57596"/>
    <w:rsid w:val="00C57802"/>
    <w:rsid w:val="00C6107A"/>
    <w:rsid w:val="00C62674"/>
    <w:rsid w:val="00C636BE"/>
    <w:rsid w:val="00C63CF4"/>
    <w:rsid w:val="00C71313"/>
    <w:rsid w:val="00C720AE"/>
    <w:rsid w:val="00C72AE9"/>
    <w:rsid w:val="00C80A8B"/>
    <w:rsid w:val="00C8278A"/>
    <w:rsid w:val="00C84745"/>
    <w:rsid w:val="00C848EA"/>
    <w:rsid w:val="00C85BFD"/>
    <w:rsid w:val="00C85D45"/>
    <w:rsid w:val="00C8787E"/>
    <w:rsid w:val="00C917A8"/>
    <w:rsid w:val="00C9372E"/>
    <w:rsid w:val="00C93F64"/>
    <w:rsid w:val="00C94CC2"/>
    <w:rsid w:val="00C94E69"/>
    <w:rsid w:val="00C96DAE"/>
    <w:rsid w:val="00C9726C"/>
    <w:rsid w:val="00CA0712"/>
    <w:rsid w:val="00CA1096"/>
    <w:rsid w:val="00CA1106"/>
    <w:rsid w:val="00CA1ABA"/>
    <w:rsid w:val="00CA31CB"/>
    <w:rsid w:val="00CA4289"/>
    <w:rsid w:val="00CA45B6"/>
    <w:rsid w:val="00CA5639"/>
    <w:rsid w:val="00CA6647"/>
    <w:rsid w:val="00CA68E8"/>
    <w:rsid w:val="00CA7166"/>
    <w:rsid w:val="00CA71F1"/>
    <w:rsid w:val="00CA7636"/>
    <w:rsid w:val="00CA7D79"/>
    <w:rsid w:val="00CB19A1"/>
    <w:rsid w:val="00CB435F"/>
    <w:rsid w:val="00CB5C25"/>
    <w:rsid w:val="00CB727D"/>
    <w:rsid w:val="00CB72A8"/>
    <w:rsid w:val="00CC074F"/>
    <w:rsid w:val="00CC07B2"/>
    <w:rsid w:val="00CC1FC4"/>
    <w:rsid w:val="00CC3C80"/>
    <w:rsid w:val="00CC4506"/>
    <w:rsid w:val="00CC5E65"/>
    <w:rsid w:val="00CC5EAA"/>
    <w:rsid w:val="00CC7E0E"/>
    <w:rsid w:val="00CD00F8"/>
    <w:rsid w:val="00CD2836"/>
    <w:rsid w:val="00CD2A5E"/>
    <w:rsid w:val="00CD3857"/>
    <w:rsid w:val="00CD6A36"/>
    <w:rsid w:val="00CE1683"/>
    <w:rsid w:val="00CE4941"/>
    <w:rsid w:val="00CE4ABC"/>
    <w:rsid w:val="00CE7017"/>
    <w:rsid w:val="00CF3025"/>
    <w:rsid w:val="00CF39DD"/>
    <w:rsid w:val="00CF4DD0"/>
    <w:rsid w:val="00CF56F0"/>
    <w:rsid w:val="00CF617E"/>
    <w:rsid w:val="00CF6267"/>
    <w:rsid w:val="00D00877"/>
    <w:rsid w:val="00D01B3B"/>
    <w:rsid w:val="00D03BED"/>
    <w:rsid w:val="00D102DD"/>
    <w:rsid w:val="00D11D7E"/>
    <w:rsid w:val="00D1212C"/>
    <w:rsid w:val="00D12BE0"/>
    <w:rsid w:val="00D1536D"/>
    <w:rsid w:val="00D205A9"/>
    <w:rsid w:val="00D26343"/>
    <w:rsid w:val="00D26CEC"/>
    <w:rsid w:val="00D3035C"/>
    <w:rsid w:val="00D33633"/>
    <w:rsid w:val="00D35955"/>
    <w:rsid w:val="00D40E52"/>
    <w:rsid w:val="00D41AF3"/>
    <w:rsid w:val="00D42EE8"/>
    <w:rsid w:val="00D43D4A"/>
    <w:rsid w:val="00D44022"/>
    <w:rsid w:val="00D443CA"/>
    <w:rsid w:val="00D45DA8"/>
    <w:rsid w:val="00D4659F"/>
    <w:rsid w:val="00D47259"/>
    <w:rsid w:val="00D51179"/>
    <w:rsid w:val="00D51DA5"/>
    <w:rsid w:val="00D54631"/>
    <w:rsid w:val="00D55BA1"/>
    <w:rsid w:val="00D60173"/>
    <w:rsid w:val="00D62F8A"/>
    <w:rsid w:val="00D63497"/>
    <w:rsid w:val="00D661E6"/>
    <w:rsid w:val="00D66B0E"/>
    <w:rsid w:val="00D67C48"/>
    <w:rsid w:val="00D703B0"/>
    <w:rsid w:val="00D77A44"/>
    <w:rsid w:val="00D807A7"/>
    <w:rsid w:val="00D80EF4"/>
    <w:rsid w:val="00D8273F"/>
    <w:rsid w:val="00D8343E"/>
    <w:rsid w:val="00D85BD7"/>
    <w:rsid w:val="00D87D00"/>
    <w:rsid w:val="00D903DC"/>
    <w:rsid w:val="00D92ABC"/>
    <w:rsid w:val="00D93176"/>
    <w:rsid w:val="00D94B7C"/>
    <w:rsid w:val="00D94B92"/>
    <w:rsid w:val="00D94E10"/>
    <w:rsid w:val="00D9518F"/>
    <w:rsid w:val="00D96266"/>
    <w:rsid w:val="00D979DE"/>
    <w:rsid w:val="00DA167E"/>
    <w:rsid w:val="00DA1885"/>
    <w:rsid w:val="00DA1897"/>
    <w:rsid w:val="00DA5E8F"/>
    <w:rsid w:val="00DA79B4"/>
    <w:rsid w:val="00DB068F"/>
    <w:rsid w:val="00DB4A16"/>
    <w:rsid w:val="00DC071D"/>
    <w:rsid w:val="00DC15CE"/>
    <w:rsid w:val="00DC2F46"/>
    <w:rsid w:val="00DC409B"/>
    <w:rsid w:val="00DC4FDC"/>
    <w:rsid w:val="00DC714F"/>
    <w:rsid w:val="00DD097B"/>
    <w:rsid w:val="00DD1D92"/>
    <w:rsid w:val="00DD2953"/>
    <w:rsid w:val="00DD3190"/>
    <w:rsid w:val="00DD32A3"/>
    <w:rsid w:val="00DD38F8"/>
    <w:rsid w:val="00DD737B"/>
    <w:rsid w:val="00DE1B0E"/>
    <w:rsid w:val="00DE2CD2"/>
    <w:rsid w:val="00DE64AB"/>
    <w:rsid w:val="00DF2DE0"/>
    <w:rsid w:val="00DF596E"/>
    <w:rsid w:val="00DF6E61"/>
    <w:rsid w:val="00E0182D"/>
    <w:rsid w:val="00E01A93"/>
    <w:rsid w:val="00E025F1"/>
    <w:rsid w:val="00E03EFF"/>
    <w:rsid w:val="00E0418B"/>
    <w:rsid w:val="00E04FB7"/>
    <w:rsid w:val="00E053C7"/>
    <w:rsid w:val="00E05A35"/>
    <w:rsid w:val="00E07E00"/>
    <w:rsid w:val="00E116FB"/>
    <w:rsid w:val="00E1352A"/>
    <w:rsid w:val="00E13B84"/>
    <w:rsid w:val="00E213A6"/>
    <w:rsid w:val="00E2214E"/>
    <w:rsid w:val="00E25E05"/>
    <w:rsid w:val="00E26C4B"/>
    <w:rsid w:val="00E32F9F"/>
    <w:rsid w:val="00E344E0"/>
    <w:rsid w:val="00E36529"/>
    <w:rsid w:val="00E431A9"/>
    <w:rsid w:val="00E434FB"/>
    <w:rsid w:val="00E43BDE"/>
    <w:rsid w:val="00E43DE2"/>
    <w:rsid w:val="00E440C1"/>
    <w:rsid w:val="00E444D1"/>
    <w:rsid w:val="00E444DF"/>
    <w:rsid w:val="00E45A67"/>
    <w:rsid w:val="00E46946"/>
    <w:rsid w:val="00E51A97"/>
    <w:rsid w:val="00E52FB3"/>
    <w:rsid w:val="00E538EC"/>
    <w:rsid w:val="00E57AFC"/>
    <w:rsid w:val="00E62F7E"/>
    <w:rsid w:val="00E64BCA"/>
    <w:rsid w:val="00E702A2"/>
    <w:rsid w:val="00E72624"/>
    <w:rsid w:val="00E72648"/>
    <w:rsid w:val="00E73267"/>
    <w:rsid w:val="00E73FD0"/>
    <w:rsid w:val="00E74260"/>
    <w:rsid w:val="00E81095"/>
    <w:rsid w:val="00E8397E"/>
    <w:rsid w:val="00E8437A"/>
    <w:rsid w:val="00E96EB6"/>
    <w:rsid w:val="00EA4281"/>
    <w:rsid w:val="00EA5FAC"/>
    <w:rsid w:val="00EA6A5A"/>
    <w:rsid w:val="00EA7A38"/>
    <w:rsid w:val="00EB0E6C"/>
    <w:rsid w:val="00EB6F8B"/>
    <w:rsid w:val="00EC3F87"/>
    <w:rsid w:val="00EC43F0"/>
    <w:rsid w:val="00EC6689"/>
    <w:rsid w:val="00ED222A"/>
    <w:rsid w:val="00ED3E44"/>
    <w:rsid w:val="00ED5D69"/>
    <w:rsid w:val="00ED740E"/>
    <w:rsid w:val="00EE1834"/>
    <w:rsid w:val="00EE1849"/>
    <w:rsid w:val="00EE3FDE"/>
    <w:rsid w:val="00EE4DE2"/>
    <w:rsid w:val="00EE5324"/>
    <w:rsid w:val="00EF1211"/>
    <w:rsid w:val="00EF223A"/>
    <w:rsid w:val="00EF27D0"/>
    <w:rsid w:val="00EF2EAD"/>
    <w:rsid w:val="00EF35A5"/>
    <w:rsid w:val="00EF4329"/>
    <w:rsid w:val="00EF4810"/>
    <w:rsid w:val="00EF52CC"/>
    <w:rsid w:val="00EF7559"/>
    <w:rsid w:val="00F0585F"/>
    <w:rsid w:val="00F11AD0"/>
    <w:rsid w:val="00F15668"/>
    <w:rsid w:val="00F174B8"/>
    <w:rsid w:val="00F179B9"/>
    <w:rsid w:val="00F21691"/>
    <w:rsid w:val="00F2613F"/>
    <w:rsid w:val="00F30D98"/>
    <w:rsid w:val="00F32F6A"/>
    <w:rsid w:val="00F34BAB"/>
    <w:rsid w:val="00F35237"/>
    <w:rsid w:val="00F357CC"/>
    <w:rsid w:val="00F37744"/>
    <w:rsid w:val="00F377D7"/>
    <w:rsid w:val="00F40CF4"/>
    <w:rsid w:val="00F42F99"/>
    <w:rsid w:val="00F44C85"/>
    <w:rsid w:val="00F44E5B"/>
    <w:rsid w:val="00F51113"/>
    <w:rsid w:val="00F51BCB"/>
    <w:rsid w:val="00F52095"/>
    <w:rsid w:val="00F52FD6"/>
    <w:rsid w:val="00F54DC8"/>
    <w:rsid w:val="00F577B6"/>
    <w:rsid w:val="00F611C9"/>
    <w:rsid w:val="00F6735D"/>
    <w:rsid w:val="00F67A33"/>
    <w:rsid w:val="00F70CC0"/>
    <w:rsid w:val="00F710D1"/>
    <w:rsid w:val="00F7143F"/>
    <w:rsid w:val="00F7171E"/>
    <w:rsid w:val="00F722B4"/>
    <w:rsid w:val="00F76393"/>
    <w:rsid w:val="00F77A82"/>
    <w:rsid w:val="00F82594"/>
    <w:rsid w:val="00F83B05"/>
    <w:rsid w:val="00F907E3"/>
    <w:rsid w:val="00F9296F"/>
    <w:rsid w:val="00F92EB2"/>
    <w:rsid w:val="00FA1522"/>
    <w:rsid w:val="00FA15E5"/>
    <w:rsid w:val="00FA379A"/>
    <w:rsid w:val="00FA3BAF"/>
    <w:rsid w:val="00FA44D0"/>
    <w:rsid w:val="00FB1B52"/>
    <w:rsid w:val="00FB4175"/>
    <w:rsid w:val="00FB5E1E"/>
    <w:rsid w:val="00FB6DE4"/>
    <w:rsid w:val="00FB729C"/>
    <w:rsid w:val="00FB7786"/>
    <w:rsid w:val="00FC0AB9"/>
    <w:rsid w:val="00FC3A2D"/>
    <w:rsid w:val="00FC3ECC"/>
    <w:rsid w:val="00FC5356"/>
    <w:rsid w:val="00FC573A"/>
    <w:rsid w:val="00FC6272"/>
    <w:rsid w:val="00FD25C8"/>
    <w:rsid w:val="00FD4118"/>
    <w:rsid w:val="00FD4CA2"/>
    <w:rsid w:val="00FD57FC"/>
    <w:rsid w:val="00FD6F82"/>
    <w:rsid w:val="00FD71E4"/>
    <w:rsid w:val="00FD7A3B"/>
    <w:rsid w:val="00FE17FE"/>
    <w:rsid w:val="00FE34FB"/>
    <w:rsid w:val="00FE3E21"/>
    <w:rsid w:val="00FE4644"/>
    <w:rsid w:val="00FE5477"/>
    <w:rsid w:val="00FE55E7"/>
    <w:rsid w:val="00FE5703"/>
    <w:rsid w:val="00FE5E07"/>
    <w:rsid w:val="00FE7267"/>
    <w:rsid w:val="00FF3FD2"/>
    <w:rsid w:val="00FF48CF"/>
    <w:rsid w:val="00FF500A"/>
    <w:rsid w:val="00FF69C0"/>
    <w:rsid w:val="00FF76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2A8"/>
    <w:pPr>
      <w:widowControl w:val="0"/>
      <w:jc w:val="both"/>
    </w:pPr>
    <w:rPr>
      <w:kern w:val="2"/>
      <w:sz w:val="21"/>
      <w:szCs w:val="24"/>
    </w:rPr>
  </w:style>
  <w:style w:type="paragraph" w:styleId="3">
    <w:name w:val="heading 3"/>
    <w:basedOn w:val="a"/>
    <w:link w:val="3Char"/>
    <w:uiPriority w:val="9"/>
    <w:qFormat/>
    <w:rsid w:val="00CB72A8"/>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B72A8"/>
    <w:rPr>
      <w:rFonts w:ascii="宋体" w:hAnsi="宋体" w:cs="宋体"/>
      <w:b/>
      <w:bCs/>
      <w:sz w:val="27"/>
      <w:szCs w:val="27"/>
    </w:rPr>
  </w:style>
</w:styles>
</file>

<file path=word/webSettings.xml><?xml version="1.0" encoding="utf-8"?>
<w:webSettings xmlns:r="http://schemas.openxmlformats.org/officeDocument/2006/relationships" xmlns:w="http://schemas.openxmlformats.org/wordprocessingml/2006/main">
  <w:divs>
    <w:div w:id="1295864208">
      <w:bodyDiv w:val="1"/>
      <w:marLeft w:val="0"/>
      <w:marRight w:val="0"/>
      <w:marTop w:val="0"/>
      <w:marBottom w:val="0"/>
      <w:divBdr>
        <w:top w:val="none" w:sz="0" w:space="0" w:color="auto"/>
        <w:left w:val="none" w:sz="0" w:space="0" w:color="auto"/>
        <w:bottom w:val="none" w:sz="0" w:space="0" w:color="auto"/>
        <w:right w:val="none" w:sz="0" w:space="0" w:color="auto"/>
      </w:divBdr>
      <w:divsChild>
        <w:div w:id="1317688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1078</Words>
  <Characters>6148</Characters>
  <Application>Microsoft Office Word</Application>
  <DocSecurity>0</DocSecurity>
  <Lines>51</Lines>
  <Paragraphs>14</Paragraphs>
  <ScaleCrop>false</ScaleCrop>
  <Company/>
  <LinksUpToDate>false</LinksUpToDate>
  <CharactersWithSpaces>7212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崔书瑜</dc:creator>
  <cp:lastModifiedBy>崔书瑜</cp:lastModifiedBy>
  <cp:revision>1</cp:revision>
  <dcterms:created xsi:type="dcterms:W3CDTF">2015-08-07T07:39:00Z</dcterms:created>
  <dcterms:modified xsi:type="dcterms:W3CDTF">2015-08-07T07:40:00Z</dcterms:modified>
</cp:coreProperties>
</file>