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0F" w:rsidRPr="00381232" w:rsidRDefault="0058530F" w:rsidP="0058530F">
      <w:pPr>
        <w:wordWrap/>
        <w:spacing w:line="480" w:lineRule="auto"/>
        <w:jc w:val="center"/>
        <w:rPr>
          <w:rFonts w:ascii="方正小标宋_GBK" w:eastAsia="方正小标宋_GBK" w:hAnsi="宋体" w:cs="Arial"/>
          <w:bCs/>
          <w:spacing w:val="-8"/>
          <w:sz w:val="36"/>
          <w:szCs w:val="36"/>
        </w:rPr>
      </w:pPr>
      <w:r w:rsidRPr="00381232">
        <w:rPr>
          <w:rFonts w:ascii="方正小标宋_GBK" w:eastAsia="方正小标宋_GBK" w:hAnsi="宋体" w:cs="Arial"/>
          <w:bCs/>
          <w:spacing w:val="-8"/>
          <w:sz w:val="36"/>
          <w:szCs w:val="36"/>
        </w:rPr>
        <w:t>关于做好高校毕业生求职补贴发放工作的通知</w:t>
      </w:r>
    </w:p>
    <w:p w:rsidR="0058530F" w:rsidRPr="00381232" w:rsidRDefault="0058530F" w:rsidP="0058530F">
      <w:pPr>
        <w:pStyle w:val="a3"/>
        <w:widowControl w:val="0"/>
        <w:spacing w:before="0" w:beforeAutospacing="0" w:after="0" w:afterAutospacing="0" w:line="360" w:lineRule="auto"/>
        <w:jc w:val="center"/>
        <w:rPr>
          <w:rFonts w:ascii="楷体_GB2312" w:eastAsia="楷体_GB2312" w:cs="Arial"/>
          <w:color w:val="auto"/>
        </w:rPr>
      </w:pPr>
      <w:r w:rsidRPr="00381232">
        <w:rPr>
          <w:rFonts w:ascii="楷体_GB2312" w:eastAsia="楷体_GB2312" w:cs="Arial" w:hint="eastAsia"/>
          <w:color w:val="auto"/>
        </w:rPr>
        <w:t>人社部发</w:t>
      </w:r>
      <w:r w:rsidRPr="00381232">
        <w:rPr>
          <w:rFonts w:cs="Arial" w:hint="eastAsia"/>
          <w:color w:val="auto"/>
        </w:rPr>
        <w:t>〔</w:t>
      </w:r>
      <w:r w:rsidRPr="00E43435">
        <w:rPr>
          <w:rFonts w:ascii="Times New Roman" w:eastAsia="楷体_GB2312" w:hAnsi="Times New Roman" w:cs="Times New Roman"/>
          <w:color w:val="auto"/>
        </w:rPr>
        <w:t>2013</w:t>
      </w:r>
      <w:r w:rsidRPr="00381232">
        <w:rPr>
          <w:rFonts w:cs="Arial" w:hint="eastAsia"/>
          <w:color w:val="auto"/>
        </w:rPr>
        <w:t>〕</w:t>
      </w:r>
      <w:r w:rsidRPr="00E43435">
        <w:rPr>
          <w:rFonts w:ascii="Times New Roman" w:eastAsia="楷体_GB2312" w:hAnsi="Times New Roman" w:cs="Times New Roman"/>
          <w:color w:val="auto"/>
        </w:rPr>
        <w:t>43</w:t>
      </w:r>
      <w:r w:rsidRPr="00381232">
        <w:rPr>
          <w:rFonts w:ascii="楷体_GB2312" w:eastAsia="楷体_GB2312" w:cs="Arial" w:hint="eastAsia"/>
          <w:color w:val="auto"/>
        </w:rPr>
        <w:t>号</w:t>
      </w:r>
    </w:p>
    <w:p w:rsidR="0058530F" w:rsidRPr="00586006" w:rsidRDefault="0058530F" w:rsidP="0058530F">
      <w:pPr>
        <w:pStyle w:val="a3"/>
        <w:widowControl w:val="0"/>
        <w:spacing w:before="0" w:beforeAutospacing="0" w:after="0" w:afterAutospacing="0" w:line="300" w:lineRule="exact"/>
        <w:jc w:val="both"/>
        <w:rPr>
          <w:rFonts w:cs="Arial"/>
          <w:color w:val="auto"/>
          <w:spacing w:val="-6"/>
          <w:sz w:val="21"/>
          <w:szCs w:val="21"/>
        </w:rPr>
      </w:pPr>
      <w:r w:rsidRPr="00586006">
        <w:rPr>
          <w:rFonts w:cs="Arial" w:hint="eastAsia"/>
          <w:color w:val="auto"/>
          <w:spacing w:val="-6"/>
          <w:sz w:val="21"/>
          <w:szCs w:val="21"/>
        </w:rPr>
        <w:t>各省、自治区、直辖市人力资源社会保障厅（局）、教育厅（教委）、财政厅（局）：</w:t>
      </w:r>
    </w:p>
    <w:p w:rsidR="0058530F" w:rsidRPr="00381232" w:rsidRDefault="0058530F" w:rsidP="0058530F">
      <w:pPr>
        <w:pStyle w:val="a3"/>
        <w:widowControl w:val="0"/>
        <w:spacing w:before="0" w:beforeAutospacing="0" w:after="0" w:afterAutospacing="0" w:line="300" w:lineRule="exact"/>
        <w:jc w:val="both"/>
        <w:rPr>
          <w:rFonts w:cs="Arial"/>
          <w:color w:val="auto"/>
          <w:sz w:val="21"/>
          <w:szCs w:val="21"/>
        </w:rPr>
      </w:pPr>
      <w:r w:rsidRPr="00381232">
        <w:rPr>
          <w:rFonts w:cs="Arial" w:hint="eastAsia"/>
          <w:color w:val="auto"/>
          <w:sz w:val="21"/>
          <w:szCs w:val="21"/>
        </w:rPr>
        <w:t xml:space="preserve">　　为落实《国务院办公厅关于做好</w:t>
      </w:r>
      <w:r w:rsidRPr="00E43435">
        <w:rPr>
          <w:rFonts w:ascii="Times New Roman" w:hAnsi="Times New Roman" w:cs="Times New Roman"/>
          <w:color w:val="auto"/>
          <w:sz w:val="21"/>
          <w:szCs w:val="21"/>
        </w:rPr>
        <w:t>2013</w:t>
      </w:r>
      <w:r w:rsidRPr="00381232">
        <w:rPr>
          <w:rFonts w:cs="Arial" w:hint="eastAsia"/>
          <w:color w:val="auto"/>
          <w:sz w:val="21"/>
          <w:szCs w:val="21"/>
        </w:rPr>
        <w:t>年全国普通高等学校毕业生就业工作的通知》（国办发〔</w:t>
      </w:r>
      <w:r w:rsidRPr="00E43435">
        <w:rPr>
          <w:rFonts w:ascii="Times New Roman" w:hAnsi="Times New Roman" w:cs="Times New Roman"/>
          <w:color w:val="auto"/>
          <w:sz w:val="21"/>
          <w:szCs w:val="21"/>
        </w:rPr>
        <w:t>2013</w:t>
      </w:r>
      <w:r w:rsidRPr="00381232">
        <w:rPr>
          <w:rFonts w:cs="Arial" w:hint="eastAsia"/>
          <w:color w:val="auto"/>
          <w:sz w:val="21"/>
          <w:szCs w:val="21"/>
        </w:rPr>
        <w:t>〕</w:t>
      </w:r>
      <w:r w:rsidRPr="00E43435">
        <w:rPr>
          <w:rFonts w:ascii="Times New Roman" w:hAnsi="Times New Roman" w:cs="Times New Roman"/>
          <w:color w:val="auto"/>
          <w:sz w:val="21"/>
          <w:szCs w:val="21"/>
        </w:rPr>
        <w:t>35</w:t>
      </w:r>
      <w:r w:rsidRPr="00381232">
        <w:rPr>
          <w:rFonts w:cs="Arial" w:hint="eastAsia"/>
          <w:color w:val="auto"/>
          <w:sz w:val="21"/>
          <w:szCs w:val="21"/>
        </w:rPr>
        <w:t>号）要求</w:t>
      </w:r>
      <w:r w:rsidRPr="00D0040F">
        <w:rPr>
          <w:rFonts w:cs="Arial" w:hint="eastAsia"/>
          <w:color w:val="auto"/>
          <w:sz w:val="21"/>
          <w:szCs w:val="21"/>
        </w:rPr>
        <w:t>，</w:t>
      </w:r>
      <w:r w:rsidRPr="00381232">
        <w:rPr>
          <w:rFonts w:cs="Arial" w:hint="eastAsia"/>
          <w:color w:val="auto"/>
          <w:sz w:val="21"/>
          <w:szCs w:val="21"/>
        </w:rPr>
        <w:t>从</w:t>
      </w:r>
      <w:r w:rsidRPr="00E43435">
        <w:rPr>
          <w:rFonts w:ascii="Times New Roman" w:hAnsi="Times New Roman" w:cs="Times New Roman"/>
          <w:color w:val="auto"/>
          <w:sz w:val="21"/>
          <w:szCs w:val="21"/>
        </w:rPr>
        <w:t>2013</w:t>
      </w:r>
      <w:r w:rsidRPr="00381232">
        <w:rPr>
          <w:rFonts w:cs="Arial" w:hint="eastAsia"/>
          <w:color w:val="auto"/>
          <w:sz w:val="21"/>
          <w:szCs w:val="21"/>
        </w:rPr>
        <w:t>年起</w:t>
      </w:r>
      <w:r w:rsidRPr="00D0040F">
        <w:rPr>
          <w:rFonts w:cs="Arial" w:hint="eastAsia"/>
          <w:color w:val="auto"/>
          <w:sz w:val="21"/>
          <w:szCs w:val="21"/>
        </w:rPr>
        <w:t>，</w:t>
      </w:r>
      <w:r w:rsidRPr="00381232">
        <w:rPr>
          <w:rFonts w:cs="Arial" w:hint="eastAsia"/>
          <w:color w:val="auto"/>
          <w:sz w:val="21"/>
          <w:szCs w:val="21"/>
        </w:rPr>
        <w:t>对享受城乡居民最低生活保障家庭的毕业年度内高校毕业生给予一次性求职补贴。现就有关问题通知如下</w:t>
      </w:r>
      <w:r w:rsidRPr="00D0040F">
        <w:rPr>
          <w:rFonts w:cs="Arial" w:hint="eastAsia"/>
          <w:color w:val="auto"/>
          <w:sz w:val="21"/>
          <w:szCs w:val="21"/>
        </w:rPr>
        <w:t>：</w:t>
      </w:r>
    </w:p>
    <w:p w:rsidR="0058530F" w:rsidRPr="00381232" w:rsidRDefault="0058530F" w:rsidP="0058530F">
      <w:pPr>
        <w:pStyle w:val="a3"/>
        <w:widowControl w:val="0"/>
        <w:spacing w:before="0" w:beforeAutospacing="0" w:after="0" w:afterAutospacing="0" w:line="300" w:lineRule="exact"/>
        <w:jc w:val="both"/>
        <w:rPr>
          <w:rFonts w:cs="Arial"/>
          <w:color w:val="auto"/>
          <w:sz w:val="21"/>
          <w:szCs w:val="21"/>
        </w:rPr>
      </w:pPr>
      <w:r w:rsidRPr="00381232">
        <w:rPr>
          <w:rFonts w:cs="Arial" w:hint="eastAsia"/>
          <w:color w:val="auto"/>
          <w:sz w:val="21"/>
          <w:szCs w:val="21"/>
        </w:rPr>
        <w:t xml:space="preserve">　　一、发放对象。在毕业年度内有就业意愿并积极求职的享受城乡居民最低生活保障家庭的高校毕业生。</w:t>
      </w:r>
    </w:p>
    <w:p w:rsidR="0058530F" w:rsidRPr="00381232" w:rsidRDefault="0058530F" w:rsidP="0058530F">
      <w:pPr>
        <w:pStyle w:val="a3"/>
        <w:widowControl w:val="0"/>
        <w:spacing w:before="0" w:beforeAutospacing="0" w:after="0" w:afterAutospacing="0" w:line="300" w:lineRule="exact"/>
        <w:jc w:val="both"/>
        <w:rPr>
          <w:rFonts w:cs="Arial"/>
          <w:color w:val="auto"/>
          <w:sz w:val="21"/>
          <w:szCs w:val="21"/>
        </w:rPr>
      </w:pPr>
      <w:r w:rsidRPr="00381232">
        <w:rPr>
          <w:rFonts w:cs="Arial" w:hint="eastAsia"/>
          <w:color w:val="auto"/>
          <w:sz w:val="21"/>
          <w:szCs w:val="21"/>
        </w:rPr>
        <w:t xml:space="preserve">　　二、发放原则。坚持自愿申请、公开公正、属地管理、专款专用的原则。</w:t>
      </w:r>
    </w:p>
    <w:p w:rsidR="0058530F" w:rsidRPr="00381232" w:rsidRDefault="0058530F" w:rsidP="0058530F">
      <w:pPr>
        <w:pStyle w:val="a3"/>
        <w:widowControl w:val="0"/>
        <w:spacing w:before="0" w:beforeAutospacing="0" w:after="0" w:afterAutospacing="0" w:line="300" w:lineRule="exact"/>
        <w:jc w:val="both"/>
        <w:rPr>
          <w:rFonts w:cs="Arial"/>
          <w:color w:val="auto"/>
          <w:sz w:val="21"/>
          <w:szCs w:val="21"/>
        </w:rPr>
      </w:pPr>
      <w:r w:rsidRPr="00381232">
        <w:rPr>
          <w:rFonts w:cs="Arial" w:hint="eastAsia"/>
          <w:color w:val="auto"/>
          <w:sz w:val="21"/>
          <w:szCs w:val="21"/>
        </w:rPr>
        <w:t xml:space="preserve">　　三、申领发放程序。各高校应组织符合条件的高校毕业生在离校前集中申请一次性求职补贴。申请材料应附</w:t>
      </w:r>
      <w:r w:rsidRPr="00D0040F">
        <w:rPr>
          <w:rFonts w:cs="Arial" w:hint="eastAsia"/>
          <w:color w:val="auto"/>
          <w:sz w:val="21"/>
          <w:szCs w:val="21"/>
        </w:rPr>
        <w:t>：</w:t>
      </w:r>
      <w:r w:rsidRPr="00381232">
        <w:rPr>
          <w:rFonts w:cs="Arial" w:hint="eastAsia"/>
          <w:color w:val="auto"/>
          <w:sz w:val="21"/>
          <w:szCs w:val="21"/>
        </w:rPr>
        <w:t>高校毕业生所在家庭享受城乡居民最低生活保障的证明、本人身份证件复印件、个人银行账户等。各高校要对申请材料进行初审</w:t>
      </w:r>
      <w:r w:rsidRPr="00D0040F">
        <w:rPr>
          <w:rFonts w:cs="Arial" w:hint="eastAsia"/>
          <w:color w:val="auto"/>
          <w:sz w:val="21"/>
          <w:szCs w:val="21"/>
        </w:rPr>
        <w:t>，</w:t>
      </w:r>
      <w:r w:rsidRPr="00381232">
        <w:rPr>
          <w:rFonts w:cs="Arial" w:hint="eastAsia"/>
          <w:color w:val="auto"/>
          <w:sz w:val="21"/>
          <w:szCs w:val="21"/>
        </w:rPr>
        <w:t>并将初审通过的申请补贴人员名单在校园内公示。各高校将公示无异议的申请补贴人员名单及申请材料汇总报送高校所在地人力资源社会保障部门。人力资源社会保障部门应及时对申请材料进行审核</w:t>
      </w:r>
      <w:r w:rsidRPr="00D0040F">
        <w:rPr>
          <w:rFonts w:cs="Arial" w:hint="eastAsia"/>
          <w:color w:val="auto"/>
          <w:sz w:val="21"/>
          <w:szCs w:val="21"/>
        </w:rPr>
        <w:t>，</w:t>
      </w:r>
      <w:r w:rsidRPr="00381232">
        <w:rPr>
          <w:rFonts w:cs="Arial" w:hint="eastAsia"/>
          <w:color w:val="auto"/>
          <w:sz w:val="21"/>
          <w:szCs w:val="21"/>
        </w:rPr>
        <w:t>审核通过后将补贴发放人员名单报送高校所在地同级财政部门。财政部门将补贴资金支付到高校毕业生在银行开立的个人账户。</w:t>
      </w:r>
    </w:p>
    <w:p w:rsidR="0058530F" w:rsidRPr="00381232" w:rsidRDefault="0058530F" w:rsidP="0058530F">
      <w:pPr>
        <w:pStyle w:val="a3"/>
        <w:widowControl w:val="0"/>
        <w:spacing w:before="0" w:beforeAutospacing="0" w:after="0" w:afterAutospacing="0" w:line="300" w:lineRule="exact"/>
        <w:jc w:val="both"/>
        <w:rPr>
          <w:rFonts w:cs="Arial"/>
          <w:color w:val="auto"/>
          <w:sz w:val="21"/>
          <w:szCs w:val="21"/>
        </w:rPr>
      </w:pPr>
      <w:r w:rsidRPr="00381232">
        <w:rPr>
          <w:rFonts w:cs="Arial" w:hint="eastAsia"/>
          <w:color w:val="auto"/>
          <w:sz w:val="21"/>
          <w:szCs w:val="21"/>
        </w:rPr>
        <w:t xml:space="preserve">　　四、补贴标准及列支渠道。补贴标准由省级财政、人力资源社会保障部门会同有关部门根据当地实际制定。</w:t>
      </w:r>
      <w:r w:rsidRPr="00E43435">
        <w:rPr>
          <w:rFonts w:ascii="Times New Roman" w:hAnsi="Times New Roman" w:cs="Times New Roman"/>
          <w:color w:val="auto"/>
          <w:sz w:val="21"/>
          <w:szCs w:val="21"/>
        </w:rPr>
        <w:t>2013</w:t>
      </w:r>
      <w:r w:rsidRPr="00381232">
        <w:rPr>
          <w:rFonts w:cs="Arial" w:hint="eastAsia"/>
          <w:color w:val="auto"/>
          <w:sz w:val="21"/>
          <w:szCs w:val="21"/>
        </w:rPr>
        <w:t>年</w:t>
      </w:r>
      <w:r w:rsidRPr="00D0040F">
        <w:rPr>
          <w:rFonts w:cs="Arial" w:hint="eastAsia"/>
          <w:color w:val="auto"/>
          <w:sz w:val="21"/>
          <w:szCs w:val="21"/>
        </w:rPr>
        <w:t>，</w:t>
      </w:r>
      <w:r w:rsidRPr="00381232">
        <w:rPr>
          <w:rFonts w:cs="Arial" w:hint="eastAsia"/>
          <w:color w:val="auto"/>
          <w:sz w:val="21"/>
          <w:szCs w:val="21"/>
        </w:rPr>
        <w:t>各地发放的一次性求职补贴列入政府收支分类科目第</w:t>
      </w:r>
      <w:r w:rsidRPr="00E43435">
        <w:rPr>
          <w:rFonts w:ascii="Times New Roman" w:hAnsi="Times New Roman" w:cs="Times New Roman"/>
          <w:color w:val="auto"/>
          <w:sz w:val="21"/>
          <w:szCs w:val="21"/>
        </w:rPr>
        <w:t>2080799</w:t>
      </w:r>
      <w:r w:rsidRPr="00381232">
        <w:rPr>
          <w:rFonts w:cs="Arial" w:hint="eastAsia"/>
          <w:color w:val="auto"/>
          <w:sz w:val="21"/>
          <w:szCs w:val="21"/>
        </w:rPr>
        <w:t>项</w:t>
      </w:r>
      <w:r w:rsidRPr="00D0040F">
        <w:rPr>
          <w:rFonts w:cs="Arial" w:hint="eastAsia"/>
          <w:color w:val="auto"/>
          <w:sz w:val="21"/>
          <w:szCs w:val="21"/>
        </w:rPr>
        <w:t>“</w:t>
      </w:r>
      <w:r w:rsidRPr="00381232">
        <w:rPr>
          <w:rFonts w:cs="Arial" w:hint="eastAsia"/>
          <w:color w:val="auto"/>
          <w:sz w:val="21"/>
          <w:szCs w:val="21"/>
        </w:rPr>
        <w:t>其他就业补助支出</w:t>
      </w:r>
      <w:r w:rsidRPr="00D0040F">
        <w:rPr>
          <w:rFonts w:cs="Arial" w:hint="eastAsia"/>
          <w:color w:val="auto"/>
          <w:sz w:val="21"/>
          <w:szCs w:val="21"/>
        </w:rPr>
        <w:t>”</w:t>
      </w:r>
      <w:r w:rsidRPr="00381232">
        <w:rPr>
          <w:rFonts w:cs="Arial" w:hint="eastAsia"/>
          <w:color w:val="auto"/>
          <w:sz w:val="21"/>
          <w:szCs w:val="21"/>
        </w:rPr>
        <w:t>科目。</w:t>
      </w:r>
      <w:r w:rsidRPr="00E43435">
        <w:rPr>
          <w:rFonts w:ascii="Times New Roman" w:hAnsi="Times New Roman" w:cs="Times New Roman"/>
          <w:color w:val="auto"/>
          <w:sz w:val="21"/>
          <w:szCs w:val="21"/>
        </w:rPr>
        <w:t>2014</w:t>
      </w:r>
      <w:r w:rsidRPr="00381232">
        <w:rPr>
          <w:rFonts w:cs="Arial" w:hint="eastAsia"/>
          <w:color w:val="auto"/>
          <w:sz w:val="21"/>
          <w:szCs w:val="21"/>
        </w:rPr>
        <w:t>年起按政府收支分类科目规定的科目列支。</w:t>
      </w:r>
    </w:p>
    <w:p w:rsidR="0058530F" w:rsidRPr="00381232" w:rsidRDefault="0058530F" w:rsidP="0058530F">
      <w:pPr>
        <w:pStyle w:val="a3"/>
        <w:widowControl w:val="0"/>
        <w:spacing w:before="0" w:beforeAutospacing="0" w:after="0" w:afterAutospacing="0" w:line="300" w:lineRule="exact"/>
        <w:ind w:firstLine="420"/>
        <w:jc w:val="both"/>
        <w:rPr>
          <w:rFonts w:cs="Arial" w:hint="eastAsia"/>
          <w:color w:val="auto"/>
          <w:sz w:val="21"/>
          <w:szCs w:val="21"/>
        </w:rPr>
      </w:pPr>
      <w:r w:rsidRPr="00381232">
        <w:rPr>
          <w:rFonts w:cs="Arial" w:hint="eastAsia"/>
          <w:color w:val="auto"/>
          <w:sz w:val="21"/>
          <w:szCs w:val="21"/>
        </w:rPr>
        <w:t>五、工作要求。各有关部门、各高校要高度重视</w:t>
      </w:r>
      <w:r w:rsidRPr="00D0040F">
        <w:rPr>
          <w:rFonts w:cs="Arial" w:hint="eastAsia"/>
          <w:color w:val="auto"/>
          <w:sz w:val="21"/>
          <w:szCs w:val="21"/>
        </w:rPr>
        <w:t>，</w:t>
      </w:r>
      <w:r w:rsidRPr="00381232">
        <w:rPr>
          <w:rFonts w:cs="Arial" w:hint="eastAsia"/>
          <w:color w:val="auto"/>
          <w:sz w:val="21"/>
          <w:szCs w:val="21"/>
        </w:rPr>
        <w:t>明确任务分工</w:t>
      </w:r>
      <w:r w:rsidRPr="00D0040F">
        <w:rPr>
          <w:rFonts w:cs="Arial" w:hint="eastAsia"/>
          <w:color w:val="auto"/>
          <w:sz w:val="21"/>
          <w:szCs w:val="21"/>
        </w:rPr>
        <w:t>，</w:t>
      </w:r>
      <w:r w:rsidRPr="00381232">
        <w:rPr>
          <w:rFonts w:cs="Arial" w:hint="eastAsia"/>
          <w:color w:val="auto"/>
          <w:sz w:val="21"/>
          <w:szCs w:val="21"/>
        </w:rPr>
        <w:t>加强协调配合</w:t>
      </w:r>
      <w:r w:rsidRPr="00D0040F">
        <w:rPr>
          <w:rFonts w:cs="Arial" w:hint="eastAsia"/>
          <w:color w:val="auto"/>
          <w:sz w:val="21"/>
          <w:szCs w:val="21"/>
        </w:rPr>
        <w:t>，</w:t>
      </w:r>
      <w:r w:rsidRPr="00381232">
        <w:rPr>
          <w:rFonts w:cs="Arial" w:hint="eastAsia"/>
          <w:color w:val="auto"/>
          <w:sz w:val="21"/>
          <w:szCs w:val="21"/>
        </w:rPr>
        <w:t>扎实做好补贴发放工作。高校所在地人力资源社会保障部门和高校要设立并公布监督举报电话。对相关举报投诉</w:t>
      </w:r>
      <w:r w:rsidRPr="00D0040F">
        <w:rPr>
          <w:rFonts w:cs="Arial" w:hint="eastAsia"/>
          <w:color w:val="auto"/>
          <w:sz w:val="21"/>
          <w:szCs w:val="21"/>
        </w:rPr>
        <w:t>，</w:t>
      </w:r>
      <w:r w:rsidRPr="00381232">
        <w:rPr>
          <w:rFonts w:cs="Arial" w:hint="eastAsia"/>
          <w:color w:val="auto"/>
          <w:sz w:val="21"/>
          <w:szCs w:val="21"/>
        </w:rPr>
        <w:t>人力资源社会保障部门要会同有关部门、高校认真核查</w:t>
      </w:r>
      <w:r w:rsidRPr="00D0040F">
        <w:rPr>
          <w:rFonts w:cs="Arial" w:hint="eastAsia"/>
          <w:color w:val="auto"/>
          <w:sz w:val="21"/>
          <w:szCs w:val="21"/>
        </w:rPr>
        <w:t>，</w:t>
      </w:r>
      <w:r w:rsidRPr="00381232">
        <w:rPr>
          <w:rFonts w:cs="Arial" w:hint="eastAsia"/>
          <w:color w:val="auto"/>
          <w:sz w:val="21"/>
          <w:szCs w:val="21"/>
        </w:rPr>
        <w:t>对经查实虚报冒领求职补贴的高校毕业生</w:t>
      </w:r>
      <w:r w:rsidRPr="00D0040F">
        <w:rPr>
          <w:rFonts w:cs="Arial" w:hint="eastAsia"/>
          <w:color w:val="auto"/>
          <w:sz w:val="21"/>
          <w:szCs w:val="21"/>
        </w:rPr>
        <w:t>，</w:t>
      </w:r>
      <w:r w:rsidRPr="00381232">
        <w:rPr>
          <w:rFonts w:cs="Arial" w:hint="eastAsia"/>
          <w:color w:val="auto"/>
          <w:sz w:val="21"/>
          <w:szCs w:val="21"/>
        </w:rPr>
        <w:t>责令退回补贴资金</w:t>
      </w:r>
      <w:r w:rsidRPr="00D0040F">
        <w:rPr>
          <w:rFonts w:cs="Arial" w:hint="eastAsia"/>
          <w:color w:val="auto"/>
          <w:sz w:val="21"/>
          <w:szCs w:val="21"/>
        </w:rPr>
        <w:t>，</w:t>
      </w:r>
      <w:r w:rsidRPr="00381232">
        <w:rPr>
          <w:rFonts w:cs="Arial" w:hint="eastAsia"/>
          <w:color w:val="auto"/>
          <w:sz w:val="21"/>
          <w:szCs w:val="21"/>
        </w:rPr>
        <w:t>并由高校将不良记录记入本人学籍档案。高校毕业生家庭所在地民政部门、有关高校出具虚假证明</w:t>
      </w:r>
      <w:r w:rsidRPr="00D0040F">
        <w:rPr>
          <w:rFonts w:cs="Arial" w:hint="eastAsia"/>
          <w:color w:val="auto"/>
          <w:sz w:val="21"/>
          <w:szCs w:val="21"/>
        </w:rPr>
        <w:t>，</w:t>
      </w:r>
      <w:r w:rsidRPr="00381232">
        <w:rPr>
          <w:rFonts w:cs="Arial" w:hint="eastAsia"/>
          <w:color w:val="auto"/>
          <w:sz w:val="21"/>
          <w:szCs w:val="21"/>
        </w:rPr>
        <w:t>骗取、套取补贴资金的</w:t>
      </w:r>
      <w:r w:rsidRPr="00D0040F">
        <w:rPr>
          <w:rFonts w:cs="Arial" w:hint="eastAsia"/>
          <w:color w:val="auto"/>
          <w:sz w:val="21"/>
          <w:szCs w:val="21"/>
        </w:rPr>
        <w:t>，</w:t>
      </w:r>
      <w:r w:rsidRPr="00381232">
        <w:rPr>
          <w:rFonts w:cs="Arial" w:hint="eastAsia"/>
          <w:color w:val="auto"/>
          <w:sz w:val="21"/>
          <w:szCs w:val="21"/>
        </w:rPr>
        <w:t>对有关责任人要依法依纪严肃处理。</w:t>
      </w:r>
    </w:p>
    <w:p w:rsidR="0058530F" w:rsidRPr="00381232" w:rsidRDefault="0058530F" w:rsidP="0058530F">
      <w:pPr>
        <w:pStyle w:val="a3"/>
        <w:widowControl w:val="0"/>
        <w:spacing w:before="0" w:beforeAutospacing="0" w:after="0" w:afterAutospacing="0" w:line="300" w:lineRule="exact"/>
        <w:ind w:firstLine="420"/>
        <w:jc w:val="both"/>
        <w:rPr>
          <w:rFonts w:cs="Arial"/>
          <w:color w:val="auto"/>
          <w:sz w:val="21"/>
          <w:szCs w:val="21"/>
        </w:rPr>
      </w:pPr>
    </w:p>
    <w:p w:rsidR="0058530F" w:rsidRPr="00381232" w:rsidRDefault="0058530F" w:rsidP="0058530F">
      <w:pPr>
        <w:pStyle w:val="a3"/>
        <w:spacing w:before="0" w:beforeAutospacing="0" w:after="0" w:afterAutospacing="0" w:line="300" w:lineRule="exact"/>
        <w:jc w:val="both"/>
        <w:rPr>
          <w:rFonts w:cs="Arial"/>
          <w:color w:val="auto"/>
          <w:sz w:val="21"/>
          <w:szCs w:val="21"/>
        </w:rPr>
      </w:pPr>
      <w:r w:rsidRPr="00381232">
        <w:rPr>
          <w:rFonts w:cs="Arial" w:hint="eastAsia"/>
          <w:color w:val="auto"/>
          <w:sz w:val="21"/>
          <w:szCs w:val="21"/>
        </w:rPr>
        <w:t xml:space="preserve">　　                                        人力资源社会保障部        </w:t>
      </w:r>
    </w:p>
    <w:p w:rsidR="0058530F" w:rsidRPr="00381232" w:rsidRDefault="0058530F" w:rsidP="0058530F">
      <w:pPr>
        <w:pStyle w:val="a3"/>
        <w:spacing w:before="0" w:beforeAutospacing="0" w:after="0" w:afterAutospacing="0" w:line="300" w:lineRule="exact"/>
        <w:jc w:val="both"/>
        <w:rPr>
          <w:rFonts w:cs="Arial"/>
          <w:color w:val="auto"/>
          <w:sz w:val="21"/>
          <w:szCs w:val="21"/>
        </w:rPr>
      </w:pPr>
      <w:r w:rsidRPr="00381232">
        <w:rPr>
          <w:rFonts w:cs="Arial" w:hint="eastAsia"/>
          <w:color w:val="auto"/>
          <w:sz w:val="21"/>
          <w:szCs w:val="21"/>
        </w:rPr>
        <w:t xml:space="preserve">　　                                        </w:t>
      </w:r>
      <w:r w:rsidRPr="0058530F">
        <w:rPr>
          <w:rFonts w:cs="Arial" w:hint="eastAsia"/>
          <w:color w:val="auto"/>
          <w:spacing w:val="317"/>
          <w:sz w:val="21"/>
          <w:szCs w:val="21"/>
          <w:fitText w:val="1899" w:id="939181312"/>
        </w:rPr>
        <w:t>教育</w:t>
      </w:r>
      <w:r w:rsidRPr="0058530F">
        <w:rPr>
          <w:rFonts w:cs="Arial" w:hint="eastAsia"/>
          <w:color w:val="auto"/>
          <w:sz w:val="21"/>
          <w:szCs w:val="21"/>
          <w:fitText w:val="1899" w:id="939181312"/>
        </w:rPr>
        <w:t>部</w:t>
      </w:r>
      <w:r w:rsidRPr="00381232">
        <w:rPr>
          <w:rFonts w:cs="Arial" w:hint="eastAsia"/>
          <w:color w:val="auto"/>
          <w:sz w:val="21"/>
          <w:szCs w:val="21"/>
        </w:rPr>
        <w:t xml:space="preserve">        </w:t>
      </w:r>
    </w:p>
    <w:p w:rsidR="0058530F" w:rsidRPr="00381232" w:rsidRDefault="0058530F" w:rsidP="0058530F">
      <w:pPr>
        <w:pStyle w:val="a3"/>
        <w:spacing w:before="0" w:beforeAutospacing="0" w:after="0" w:afterAutospacing="0" w:line="300" w:lineRule="exact"/>
        <w:jc w:val="both"/>
        <w:rPr>
          <w:rFonts w:cs="Arial"/>
          <w:color w:val="auto"/>
          <w:sz w:val="21"/>
          <w:szCs w:val="21"/>
        </w:rPr>
      </w:pPr>
      <w:r w:rsidRPr="00381232">
        <w:rPr>
          <w:rFonts w:cs="Arial" w:hint="eastAsia"/>
          <w:color w:val="auto"/>
          <w:sz w:val="21"/>
          <w:szCs w:val="21"/>
        </w:rPr>
        <w:t xml:space="preserve">　　                                        </w:t>
      </w:r>
      <w:r w:rsidRPr="0058530F">
        <w:rPr>
          <w:rFonts w:cs="Arial" w:hint="eastAsia"/>
          <w:color w:val="auto"/>
          <w:spacing w:val="317"/>
          <w:sz w:val="21"/>
          <w:szCs w:val="21"/>
          <w:fitText w:val="1899" w:id="939181313"/>
        </w:rPr>
        <w:t>财政</w:t>
      </w:r>
      <w:r w:rsidRPr="0058530F">
        <w:rPr>
          <w:rFonts w:cs="Arial" w:hint="eastAsia"/>
          <w:color w:val="auto"/>
          <w:sz w:val="21"/>
          <w:szCs w:val="21"/>
          <w:fitText w:val="1899" w:id="939181313"/>
        </w:rPr>
        <w:t>部</w:t>
      </w:r>
      <w:r w:rsidRPr="00381232">
        <w:rPr>
          <w:rFonts w:cs="Arial" w:hint="eastAsia"/>
          <w:color w:val="auto"/>
          <w:sz w:val="21"/>
          <w:szCs w:val="21"/>
        </w:rPr>
        <w:t xml:space="preserve">        </w:t>
      </w:r>
    </w:p>
    <w:p w:rsidR="0058530F" w:rsidRPr="00381232" w:rsidRDefault="0058530F" w:rsidP="0058530F">
      <w:pPr>
        <w:widowControl/>
        <w:wordWrap/>
        <w:spacing w:line="300" w:lineRule="exact"/>
        <w:ind w:rightChars="400" w:right="840"/>
        <w:jc w:val="right"/>
        <w:rPr>
          <w:rFonts w:ascii="宋体" w:hAnsi="宋体" w:cs="Arial" w:hint="default"/>
        </w:rPr>
      </w:pPr>
      <w:r w:rsidRPr="00381232">
        <w:rPr>
          <w:rFonts w:ascii="宋体" w:hAnsi="宋体" w:cs="Arial"/>
        </w:rPr>
        <w:t xml:space="preserve">　　</w:t>
      </w:r>
      <w:r w:rsidRPr="00381232">
        <w:rPr>
          <w:rFonts w:ascii="宋体" w:hAnsi="宋体" w:cs="Arial"/>
          <w:lang w:eastAsia="zh-CN"/>
        </w:rPr>
        <w:t xml:space="preserve">                                       </w:t>
      </w:r>
      <w:r w:rsidRPr="00E43435">
        <w:t>2013</w:t>
      </w:r>
      <w:r w:rsidRPr="00381232">
        <w:rPr>
          <w:rFonts w:ascii="宋体" w:hAnsi="宋体" w:cs="Arial"/>
        </w:rPr>
        <w:t>年</w:t>
      </w:r>
      <w:r w:rsidRPr="00E43435">
        <w:t>6</w:t>
      </w:r>
      <w:r w:rsidRPr="00381232">
        <w:rPr>
          <w:rFonts w:ascii="宋体" w:hAnsi="宋体" w:cs="Arial"/>
        </w:rPr>
        <w:t>月</w:t>
      </w:r>
      <w:r w:rsidRPr="00E43435">
        <w:t>5</w:t>
      </w:r>
      <w:r w:rsidRPr="00381232">
        <w:rPr>
          <w:rFonts w:ascii="宋体" w:hAnsi="宋体" w:cs="Arial"/>
        </w:rPr>
        <w:t>日</w:t>
      </w:r>
    </w:p>
    <w:p w:rsidR="00364BE4" w:rsidRDefault="00364BE4"/>
    <w:sectPr w:rsidR="00364BE4" w:rsidSect="00364B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937" w:rsidRDefault="001F1937" w:rsidP="0058530F">
      <w:r>
        <w:separator/>
      </w:r>
    </w:p>
  </w:endnote>
  <w:endnote w:type="continuationSeparator" w:id="1">
    <w:p w:rsidR="001F1937" w:rsidRDefault="001F1937" w:rsidP="00585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937" w:rsidRDefault="001F1937" w:rsidP="0058530F">
      <w:r>
        <w:separator/>
      </w:r>
    </w:p>
  </w:footnote>
  <w:footnote w:type="continuationSeparator" w:id="1">
    <w:p w:rsidR="001F1937" w:rsidRDefault="001F1937" w:rsidP="005853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30F"/>
    <w:rsid w:val="0000491D"/>
    <w:rsid w:val="000054E9"/>
    <w:rsid w:val="00006811"/>
    <w:rsid w:val="0000744C"/>
    <w:rsid w:val="00012D8B"/>
    <w:rsid w:val="00014F92"/>
    <w:rsid w:val="00015613"/>
    <w:rsid w:val="000229FA"/>
    <w:rsid w:val="00023382"/>
    <w:rsid w:val="00023446"/>
    <w:rsid w:val="00023F6D"/>
    <w:rsid w:val="0002647C"/>
    <w:rsid w:val="00026776"/>
    <w:rsid w:val="00026B51"/>
    <w:rsid w:val="00030638"/>
    <w:rsid w:val="00030719"/>
    <w:rsid w:val="0003316C"/>
    <w:rsid w:val="0003450E"/>
    <w:rsid w:val="00040CAE"/>
    <w:rsid w:val="00044AEC"/>
    <w:rsid w:val="00044DBF"/>
    <w:rsid w:val="000450B5"/>
    <w:rsid w:val="00047B61"/>
    <w:rsid w:val="00047B97"/>
    <w:rsid w:val="0005014E"/>
    <w:rsid w:val="00051377"/>
    <w:rsid w:val="000515F7"/>
    <w:rsid w:val="00051A1C"/>
    <w:rsid w:val="00052EC6"/>
    <w:rsid w:val="00057F59"/>
    <w:rsid w:val="00062327"/>
    <w:rsid w:val="00062808"/>
    <w:rsid w:val="00063630"/>
    <w:rsid w:val="000637B4"/>
    <w:rsid w:val="000672BB"/>
    <w:rsid w:val="000702EA"/>
    <w:rsid w:val="00072EE9"/>
    <w:rsid w:val="000771CC"/>
    <w:rsid w:val="0008006A"/>
    <w:rsid w:val="00081736"/>
    <w:rsid w:val="00084274"/>
    <w:rsid w:val="00087F85"/>
    <w:rsid w:val="00091C54"/>
    <w:rsid w:val="0009310C"/>
    <w:rsid w:val="00094460"/>
    <w:rsid w:val="0009490F"/>
    <w:rsid w:val="0009572A"/>
    <w:rsid w:val="000973C2"/>
    <w:rsid w:val="00097510"/>
    <w:rsid w:val="000A2AAF"/>
    <w:rsid w:val="000A30DD"/>
    <w:rsid w:val="000B0351"/>
    <w:rsid w:val="000B1681"/>
    <w:rsid w:val="000B19E0"/>
    <w:rsid w:val="000C15A6"/>
    <w:rsid w:val="000C2F68"/>
    <w:rsid w:val="000C3539"/>
    <w:rsid w:val="000C3D8A"/>
    <w:rsid w:val="000C3ED3"/>
    <w:rsid w:val="000C69F2"/>
    <w:rsid w:val="000D0374"/>
    <w:rsid w:val="000D4B92"/>
    <w:rsid w:val="000D5CEA"/>
    <w:rsid w:val="000E127D"/>
    <w:rsid w:val="000E27F3"/>
    <w:rsid w:val="000E5C9C"/>
    <w:rsid w:val="000E5E7B"/>
    <w:rsid w:val="000F359B"/>
    <w:rsid w:val="000F3F3F"/>
    <w:rsid w:val="000F6F9D"/>
    <w:rsid w:val="000F7939"/>
    <w:rsid w:val="001006CC"/>
    <w:rsid w:val="00100C65"/>
    <w:rsid w:val="00112385"/>
    <w:rsid w:val="00115996"/>
    <w:rsid w:val="00120FF4"/>
    <w:rsid w:val="001234B2"/>
    <w:rsid w:val="00125E67"/>
    <w:rsid w:val="001264FD"/>
    <w:rsid w:val="00126D91"/>
    <w:rsid w:val="001304F6"/>
    <w:rsid w:val="001327A9"/>
    <w:rsid w:val="00137A86"/>
    <w:rsid w:val="0014168E"/>
    <w:rsid w:val="00142569"/>
    <w:rsid w:val="00145805"/>
    <w:rsid w:val="001466BA"/>
    <w:rsid w:val="00154DC4"/>
    <w:rsid w:val="00160A32"/>
    <w:rsid w:val="001617EF"/>
    <w:rsid w:val="00162521"/>
    <w:rsid w:val="0017104B"/>
    <w:rsid w:val="00172350"/>
    <w:rsid w:val="00175D90"/>
    <w:rsid w:val="001813E1"/>
    <w:rsid w:val="001832E2"/>
    <w:rsid w:val="00184C59"/>
    <w:rsid w:val="001921E4"/>
    <w:rsid w:val="001928DB"/>
    <w:rsid w:val="00193525"/>
    <w:rsid w:val="00193A1C"/>
    <w:rsid w:val="00195373"/>
    <w:rsid w:val="001971C8"/>
    <w:rsid w:val="001A00F2"/>
    <w:rsid w:val="001A0BAC"/>
    <w:rsid w:val="001A3047"/>
    <w:rsid w:val="001A34A0"/>
    <w:rsid w:val="001A7B1C"/>
    <w:rsid w:val="001B09E5"/>
    <w:rsid w:val="001B18B7"/>
    <w:rsid w:val="001B1C08"/>
    <w:rsid w:val="001B7EA3"/>
    <w:rsid w:val="001C548E"/>
    <w:rsid w:val="001C58BA"/>
    <w:rsid w:val="001C6FA2"/>
    <w:rsid w:val="001D19AF"/>
    <w:rsid w:val="001D42BB"/>
    <w:rsid w:val="001D46C4"/>
    <w:rsid w:val="001D4D83"/>
    <w:rsid w:val="001E09F3"/>
    <w:rsid w:val="001E17F6"/>
    <w:rsid w:val="001F1937"/>
    <w:rsid w:val="001F6334"/>
    <w:rsid w:val="00203AC7"/>
    <w:rsid w:val="0020673F"/>
    <w:rsid w:val="00212E48"/>
    <w:rsid w:val="00216BA5"/>
    <w:rsid w:val="00220094"/>
    <w:rsid w:val="0022105D"/>
    <w:rsid w:val="00222EA8"/>
    <w:rsid w:val="00223CB8"/>
    <w:rsid w:val="002247F5"/>
    <w:rsid w:val="0022481B"/>
    <w:rsid w:val="002302CA"/>
    <w:rsid w:val="00230487"/>
    <w:rsid w:val="002307FC"/>
    <w:rsid w:val="00231939"/>
    <w:rsid w:val="00240D62"/>
    <w:rsid w:val="00242F17"/>
    <w:rsid w:val="00244366"/>
    <w:rsid w:val="00245F2C"/>
    <w:rsid w:val="0025083E"/>
    <w:rsid w:val="00251348"/>
    <w:rsid w:val="00251BA0"/>
    <w:rsid w:val="00253F0B"/>
    <w:rsid w:val="00254C24"/>
    <w:rsid w:val="0025541A"/>
    <w:rsid w:val="002635C2"/>
    <w:rsid w:val="00265DBA"/>
    <w:rsid w:val="00266162"/>
    <w:rsid w:val="0026692A"/>
    <w:rsid w:val="002677E6"/>
    <w:rsid w:val="00270300"/>
    <w:rsid w:val="00270BD5"/>
    <w:rsid w:val="00270EE4"/>
    <w:rsid w:val="0027408A"/>
    <w:rsid w:val="00274501"/>
    <w:rsid w:val="002754DE"/>
    <w:rsid w:val="00275C96"/>
    <w:rsid w:val="0027623B"/>
    <w:rsid w:val="00280A35"/>
    <w:rsid w:val="0028154A"/>
    <w:rsid w:val="00282ED6"/>
    <w:rsid w:val="002832C8"/>
    <w:rsid w:val="002834C5"/>
    <w:rsid w:val="00290F2B"/>
    <w:rsid w:val="0029426B"/>
    <w:rsid w:val="00294E21"/>
    <w:rsid w:val="00295D41"/>
    <w:rsid w:val="002963CC"/>
    <w:rsid w:val="00296421"/>
    <w:rsid w:val="002A111C"/>
    <w:rsid w:val="002A1459"/>
    <w:rsid w:val="002A2180"/>
    <w:rsid w:val="002A33B6"/>
    <w:rsid w:val="002A3A59"/>
    <w:rsid w:val="002A3C74"/>
    <w:rsid w:val="002B1AB0"/>
    <w:rsid w:val="002B3280"/>
    <w:rsid w:val="002C4120"/>
    <w:rsid w:val="002D1293"/>
    <w:rsid w:val="002D246A"/>
    <w:rsid w:val="002D40A1"/>
    <w:rsid w:val="002D6833"/>
    <w:rsid w:val="002D6BB9"/>
    <w:rsid w:val="002E177E"/>
    <w:rsid w:val="002E4370"/>
    <w:rsid w:val="002E63C5"/>
    <w:rsid w:val="002E7C2C"/>
    <w:rsid w:val="002F3927"/>
    <w:rsid w:val="002F5290"/>
    <w:rsid w:val="002F5863"/>
    <w:rsid w:val="003022A4"/>
    <w:rsid w:val="00306DE2"/>
    <w:rsid w:val="00307510"/>
    <w:rsid w:val="00307858"/>
    <w:rsid w:val="00310F73"/>
    <w:rsid w:val="003115F0"/>
    <w:rsid w:val="00316E08"/>
    <w:rsid w:val="0031701B"/>
    <w:rsid w:val="00317476"/>
    <w:rsid w:val="00317532"/>
    <w:rsid w:val="003206E6"/>
    <w:rsid w:val="003208F5"/>
    <w:rsid w:val="0032133D"/>
    <w:rsid w:val="00323907"/>
    <w:rsid w:val="00324961"/>
    <w:rsid w:val="00325498"/>
    <w:rsid w:val="003324A6"/>
    <w:rsid w:val="003337FC"/>
    <w:rsid w:val="0033524F"/>
    <w:rsid w:val="00337DA4"/>
    <w:rsid w:val="00337E34"/>
    <w:rsid w:val="00341BF5"/>
    <w:rsid w:val="00347422"/>
    <w:rsid w:val="003516DE"/>
    <w:rsid w:val="00351853"/>
    <w:rsid w:val="00353919"/>
    <w:rsid w:val="00353D91"/>
    <w:rsid w:val="00354A3C"/>
    <w:rsid w:val="00356078"/>
    <w:rsid w:val="0036326A"/>
    <w:rsid w:val="00364BE4"/>
    <w:rsid w:val="0037072B"/>
    <w:rsid w:val="00373944"/>
    <w:rsid w:val="00373F99"/>
    <w:rsid w:val="00375CFD"/>
    <w:rsid w:val="0038104F"/>
    <w:rsid w:val="00383530"/>
    <w:rsid w:val="003835BF"/>
    <w:rsid w:val="00384D1C"/>
    <w:rsid w:val="003865C3"/>
    <w:rsid w:val="003865ED"/>
    <w:rsid w:val="00386E9E"/>
    <w:rsid w:val="00390347"/>
    <w:rsid w:val="0039044F"/>
    <w:rsid w:val="00395BF2"/>
    <w:rsid w:val="003A4909"/>
    <w:rsid w:val="003A56E7"/>
    <w:rsid w:val="003A624A"/>
    <w:rsid w:val="003B3888"/>
    <w:rsid w:val="003B4FDA"/>
    <w:rsid w:val="003C0E57"/>
    <w:rsid w:val="003C185C"/>
    <w:rsid w:val="003C3365"/>
    <w:rsid w:val="003C3C32"/>
    <w:rsid w:val="003C6491"/>
    <w:rsid w:val="003C7E82"/>
    <w:rsid w:val="003D33A9"/>
    <w:rsid w:val="003D3F17"/>
    <w:rsid w:val="003D3F9F"/>
    <w:rsid w:val="003D56EF"/>
    <w:rsid w:val="003D6CA0"/>
    <w:rsid w:val="003D6EC0"/>
    <w:rsid w:val="003E02F7"/>
    <w:rsid w:val="003E0556"/>
    <w:rsid w:val="003E190E"/>
    <w:rsid w:val="003E1C47"/>
    <w:rsid w:val="003E2744"/>
    <w:rsid w:val="003E3722"/>
    <w:rsid w:val="003E5372"/>
    <w:rsid w:val="003E638A"/>
    <w:rsid w:val="003F7501"/>
    <w:rsid w:val="003F791E"/>
    <w:rsid w:val="00402121"/>
    <w:rsid w:val="00403883"/>
    <w:rsid w:val="00404C12"/>
    <w:rsid w:val="004055C8"/>
    <w:rsid w:val="00406F9F"/>
    <w:rsid w:val="00407002"/>
    <w:rsid w:val="004071F0"/>
    <w:rsid w:val="00410313"/>
    <w:rsid w:val="00410759"/>
    <w:rsid w:val="00413312"/>
    <w:rsid w:val="00416328"/>
    <w:rsid w:val="00421774"/>
    <w:rsid w:val="00421882"/>
    <w:rsid w:val="00422F27"/>
    <w:rsid w:val="0042435E"/>
    <w:rsid w:val="00425C15"/>
    <w:rsid w:val="00427DE5"/>
    <w:rsid w:val="00432A5F"/>
    <w:rsid w:val="00434E47"/>
    <w:rsid w:val="00436B99"/>
    <w:rsid w:val="004428AE"/>
    <w:rsid w:val="00444B8F"/>
    <w:rsid w:val="004454C5"/>
    <w:rsid w:val="00446A6D"/>
    <w:rsid w:val="00447317"/>
    <w:rsid w:val="00451853"/>
    <w:rsid w:val="00452F05"/>
    <w:rsid w:val="00453FC1"/>
    <w:rsid w:val="004548B4"/>
    <w:rsid w:val="00461BC8"/>
    <w:rsid w:val="00461BFD"/>
    <w:rsid w:val="00462658"/>
    <w:rsid w:val="0046276E"/>
    <w:rsid w:val="00462CF0"/>
    <w:rsid w:val="00472574"/>
    <w:rsid w:val="004729E7"/>
    <w:rsid w:val="004738EB"/>
    <w:rsid w:val="00474791"/>
    <w:rsid w:val="004747E8"/>
    <w:rsid w:val="00477ABC"/>
    <w:rsid w:val="00483F15"/>
    <w:rsid w:val="0049157B"/>
    <w:rsid w:val="00491988"/>
    <w:rsid w:val="004A3F25"/>
    <w:rsid w:val="004A3F2D"/>
    <w:rsid w:val="004A4D17"/>
    <w:rsid w:val="004B0772"/>
    <w:rsid w:val="004B39DF"/>
    <w:rsid w:val="004B5E5D"/>
    <w:rsid w:val="004C0DB9"/>
    <w:rsid w:val="004C34E3"/>
    <w:rsid w:val="004C4EC0"/>
    <w:rsid w:val="004C7057"/>
    <w:rsid w:val="004D2705"/>
    <w:rsid w:val="004D3225"/>
    <w:rsid w:val="004D4A13"/>
    <w:rsid w:val="004D515D"/>
    <w:rsid w:val="004D5CBD"/>
    <w:rsid w:val="004D60A9"/>
    <w:rsid w:val="004E0831"/>
    <w:rsid w:val="004E4111"/>
    <w:rsid w:val="004E5F09"/>
    <w:rsid w:val="004E7070"/>
    <w:rsid w:val="004E7B16"/>
    <w:rsid w:val="004F10A8"/>
    <w:rsid w:val="004F4CB6"/>
    <w:rsid w:val="004F536C"/>
    <w:rsid w:val="0050078C"/>
    <w:rsid w:val="00505AB6"/>
    <w:rsid w:val="00505F4F"/>
    <w:rsid w:val="00507F82"/>
    <w:rsid w:val="005107AA"/>
    <w:rsid w:val="00511BFE"/>
    <w:rsid w:val="0051274A"/>
    <w:rsid w:val="00514593"/>
    <w:rsid w:val="005154D3"/>
    <w:rsid w:val="0052266F"/>
    <w:rsid w:val="005244F7"/>
    <w:rsid w:val="005249B7"/>
    <w:rsid w:val="00526B13"/>
    <w:rsid w:val="00527B0F"/>
    <w:rsid w:val="00527C97"/>
    <w:rsid w:val="00532896"/>
    <w:rsid w:val="00537760"/>
    <w:rsid w:val="00540E10"/>
    <w:rsid w:val="00541F06"/>
    <w:rsid w:val="00547FC7"/>
    <w:rsid w:val="005509F5"/>
    <w:rsid w:val="00554C9C"/>
    <w:rsid w:val="005607F7"/>
    <w:rsid w:val="005611F6"/>
    <w:rsid w:val="005627FF"/>
    <w:rsid w:val="00563A2B"/>
    <w:rsid w:val="00566998"/>
    <w:rsid w:val="00566C7B"/>
    <w:rsid w:val="00570BD0"/>
    <w:rsid w:val="005730B8"/>
    <w:rsid w:val="005732DA"/>
    <w:rsid w:val="00573358"/>
    <w:rsid w:val="00573BD8"/>
    <w:rsid w:val="00580405"/>
    <w:rsid w:val="0058530F"/>
    <w:rsid w:val="00585E1D"/>
    <w:rsid w:val="005905B2"/>
    <w:rsid w:val="00591A12"/>
    <w:rsid w:val="005927DE"/>
    <w:rsid w:val="005950AD"/>
    <w:rsid w:val="00596639"/>
    <w:rsid w:val="00596FC2"/>
    <w:rsid w:val="005A016A"/>
    <w:rsid w:val="005A0D25"/>
    <w:rsid w:val="005A357E"/>
    <w:rsid w:val="005A3F47"/>
    <w:rsid w:val="005A66C0"/>
    <w:rsid w:val="005A7246"/>
    <w:rsid w:val="005B721A"/>
    <w:rsid w:val="005C1393"/>
    <w:rsid w:val="005C2F00"/>
    <w:rsid w:val="005C5BC1"/>
    <w:rsid w:val="005D1070"/>
    <w:rsid w:val="005D24D6"/>
    <w:rsid w:val="005E3B10"/>
    <w:rsid w:val="005E3BCC"/>
    <w:rsid w:val="005E3C77"/>
    <w:rsid w:val="005F566C"/>
    <w:rsid w:val="005F5780"/>
    <w:rsid w:val="0060102A"/>
    <w:rsid w:val="006036E0"/>
    <w:rsid w:val="0060786C"/>
    <w:rsid w:val="00610388"/>
    <w:rsid w:val="0061093C"/>
    <w:rsid w:val="0061783C"/>
    <w:rsid w:val="00617A61"/>
    <w:rsid w:val="00621C95"/>
    <w:rsid w:val="00622B50"/>
    <w:rsid w:val="006243F6"/>
    <w:rsid w:val="00625E0A"/>
    <w:rsid w:val="006260D0"/>
    <w:rsid w:val="00626770"/>
    <w:rsid w:val="00630CFF"/>
    <w:rsid w:val="00631863"/>
    <w:rsid w:val="00633408"/>
    <w:rsid w:val="0063632A"/>
    <w:rsid w:val="00636468"/>
    <w:rsid w:val="00637B39"/>
    <w:rsid w:val="00637E54"/>
    <w:rsid w:val="00641967"/>
    <w:rsid w:val="006511F1"/>
    <w:rsid w:val="006525B3"/>
    <w:rsid w:val="00655D48"/>
    <w:rsid w:val="006621BD"/>
    <w:rsid w:val="006671A6"/>
    <w:rsid w:val="00667420"/>
    <w:rsid w:val="00671C79"/>
    <w:rsid w:val="00674534"/>
    <w:rsid w:val="00674AF9"/>
    <w:rsid w:val="00674BF4"/>
    <w:rsid w:val="006757E5"/>
    <w:rsid w:val="006767F0"/>
    <w:rsid w:val="00681184"/>
    <w:rsid w:val="00683782"/>
    <w:rsid w:val="00686650"/>
    <w:rsid w:val="00687B7B"/>
    <w:rsid w:val="0069043F"/>
    <w:rsid w:val="006907F9"/>
    <w:rsid w:val="00692A68"/>
    <w:rsid w:val="006954A8"/>
    <w:rsid w:val="006955AC"/>
    <w:rsid w:val="00696940"/>
    <w:rsid w:val="00697E21"/>
    <w:rsid w:val="006A371F"/>
    <w:rsid w:val="006A44BB"/>
    <w:rsid w:val="006A72A8"/>
    <w:rsid w:val="006A77AD"/>
    <w:rsid w:val="006B09B7"/>
    <w:rsid w:val="006B4DB8"/>
    <w:rsid w:val="006B5696"/>
    <w:rsid w:val="006B58F0"/>
    <w:rsid w:val="006B5921"/>
    <w:rsid w:val="006C0199"/>
    <w:rsid w:val="006C26F4"/>
    <w:rsid w:val="006C2A2D"/>
    <w:rsid w:val="006C4447"/>
    <w:rsid w:val="006C4A27"/>
    <w:rsid w:val="006C4E33"/>
    <w:rsid w:val="006C6F1D"/>
    <w:rsid w:val="006C751B"/>
    <w:rsid w:val="006D061D"/>
    <w:rsid w:val="006D3C85"/>
    <w:rsid w:val="006D46F5"/>
    <w:rsid w:val="006E13FC"/>
    <w:rsid w:val="006E3B36"/>
    <w:rsid w:val="006E3D80"/>
    <w:rsid w:val="006E7063"/>
    <w:rsid w:val="006F0D0D"/>
    <w:rsid w:val="006F0DC0"/>
    <w:rsid w:val="006F189E"/>
    <w:rsid w:val="006F1AAC"/>
    <w:rsid w:val="006F66FA"/>
    <w:rsid w:val="006F73BD"/>
    <w:rsid w:val="00700984"/>
    <w:rsid w:val="007025A6"/>
    <w:rsid w:val="0070318E"/>
    <w:rsid w:val="00704689"/>
    <w:rsid w:val="00714362"/>
    <w:rsid w:val="00717923"/>
    <w:rsid w:val="00721A5F"/>
    <w:rsid w:val="00723573"/>
    <w:rsid w:val="0072727D"/>
    <w:rsid w:val="00731565"/>
    <w:rsid w:val="00731AEB"/>
    <w:rsid w:val="00731C14"/>
    <w:rsid w:val="00731DB9"/>
    <w:rsid w:val="00732432"/>
    <w:rsid w:val="00732965"/>
    <w:rsid w:val="0073708B"/>
    <w:rsid w:val="0074551E"/>
    <w:rsid w:val="00745CB0"/>
    <w:rsid w:val="0074764E"/>
    <w:rsid w:val="00753F3D"/>
    <w:rsid w:val="007627A3"/>
    <w:rsid w:val="007634D8"/>
    <w:rsid w:val="007656AE"/>
    <w:rsid w:val="00765E12"/>
    <w:rsid w:val="00771757"/>
    <w:rsid w:val="007732FF"/>
    <w:rsid w:val="00775996"/>
    <w:rsid w:val="007769BA"/>
    <w:rsid w:val="00777B5D"/>
    <w:rsid w:val="00781D71"/>
    <w:rsid w:val="0078236A"/>
    <w:rsid w:val="0078457B"/>
    <w:rsid w:val="007845E7"/>
    <w:rsid w:val="0078634B"/>
    <w:rsid w:val="00794FF1"/>
    <w:rsid w:val="00795D34"/>
    <w:rsid w:val="007A2F81"/>
    <w:rsid w:val="007A2F94"/>
    <w:rsid w:val="007A4351"/>
    <w:rsid w:val="007A43F5"/>
    <w:rsid w:val="007A4682"/>
    <w:rsid w:val="007A68A6"/>
    <w:rsid w:val="007B07E3"/>
    <w:rsid w:val="007B1631"/>
    <w:rsid w:val="007B2995"/>
    <w:rsid w:val="007B31E1"/>
    <w:rsid w:val="007B3AA3"/>
    <w:rsid w:val="007B7CD6"/>
    <w:rsid w:val="007C2755"/>
    <w:rsid w:val="007C7950"/>
    <w:rsid w:val="007C7C12"/>
    <w:rsid w:val="007C7F21"/>
    <w:rsid w:val="007D3892"/>
    <w:rsid w:val="007D47F2"/>
    <w:rsid w:val="007E0C81"/>
    <w:rsid w:val="007E19A2"/>
    <w:rsid w:val="007E1E80"/>
    <w:rsid w:val="007E3927"/>
    <w:rsid w:val="007E72B3"/>
    <w:rsid w:val="007F1D5C"/>
    <w:rsid w:val="007F3728"/>
    <w:rsid w:val="007F3B17"/>
    <w:rsid w:val="007F3EBC"/>
    <w:rsid w:val="007F65C9"/>
    <w:rsid w:val="007F6980"/>
    <w:rsid w:val="007F7384"/>
    <w:rsid w:val="00800CD2"/>
    <w:rsid w:val="00800E32"/>
    <w:rsid w:val="00806A61"/>
    <w:rsid w:val="008076E9"/>
    <w:rsid w:val="00807D03"/>
    <w:rsid w:val="008121AE"/>
    <w:rsid w:val="00813403"/>
    <w:rsid w:val="0081599C"/>
    <w:rsid w:val="00815A9C"/>
    <w:rsid w:val="00815CCE"/>
    <w:rsid w:val="00816896"/>
    <w:rsid w:val="008222FB"/>
    <w:rsid w:val="00822901"/>
    <w:rsid w:val="00822E6D"/>
    <w:rsid w:val="00824D10"/>
    <w:rsid w:val="008273AD"/>
    <w:rsid w:val="00827925"/>
    <w:rsid w:val="008304C4"/>
    <w:rsid w:val="00830645"/>
    <w:rsid w:val="008318C4"/>
    <w:rsid w:val="008359A1"/>
    <w:rsid w:val="008465AB"/>
    <w:rsid w:val="00846B3D"/>
    <w:rsid w:val="00851557"/>
    <w:rsid w:val="00851758"/>
    <w:rsid w:val="0085355F"/>
    <w:rsid w:val="00853ADC"/>
    <w:rsid w:val="00856816"/>
    <w:rsid w:val="00856A40"/>
    <w:rsid w:val="00860F38"/>
    <w:rsid w:val="00861A1D"/>
    <w:rsid w:val="00866473"/>
    <w:rsid w:val="00872466"/>
    <w:rsid w:val="00876B7E"/>
    <w:rsid w:val="00876BE2"/>
    <w:rsid w:val="00876DAA"/>
    <w:rsid w:val="0088129A"/>
    <w:rsid w:val="00885634"/>
    <w:rsid w:val="0089393A"/>
    <w:rsid w:val="008A17C2"/>
    <w:rsid w:val="008A705A"/>
    <w:rsid w:val="008B026D"/>
    <w:rsid w:val="008B0D47"/>
    <w:rsid w:val="008B1016"/>
    <w:rsid w:val="008B57D3"/>
    <w:rsid w:val="008C4BF1"/>
    <w:rsid w:val="008C5198"/>
    <w:rsid w:val="008D1557"/>
    <w:rsid w:val="008D2506"/>
    <w:rsid w:val="008E1B41"/>
    <w:rsid w:val="008E5629"/>
    <w:rsid w:val="008E5A5A"/>
    <w:rsid w:val="008F4953"/>
    <w:rsid w:val="008F7279"/>
    <w:rsid w:val="00904754"/>
    <w:rsid w:val="00907044"/>
    <w:rsid w:val="00915363"/>
    <w:rsid w:val="00916C09"/>
    <w:rsid w:val="009222E9"/>
    <w:rsid w:val="00926666"/>
    <w:rsid w:val="00926A6D"/>
    <w:rsid w:val="00927059"/>
    <w:rsid w:val="009271FA"/>
    <w:rsid w:val="00934276"/>
    <w:rsid w:val="00936D7E"/>
    <w:rsid w:val="00937CC4"/>
    <w:rsid w:val="009517B4"/>
    <w:rsid w:val="0095600B"/>
    <w:rsid w:val="0096291A"/>
    <w:rsid w:val="009654E8"/>
    <w:rsid w:val="009731AA"/>
    <w:rsid w:val="00973582"/>
    <w:rsid w:val="00977CA1"/>
    <w:rsid w:val="00977D75"/>
    <w:rsid w:val="0098176C"/>
    <w:rsid w:val="00983398"/>
    <w:rsid w:val="009837FE"/>
    <w:rsid w:val="009914A3"/>
    <w:rsid w:val="0099173F"/>
    <w:rsid w:val="00992983"/>
    <w:rsid w:val="00992D4F"/>
    <w:rsid w:val="00992D6D"/>
    <w:rsid w:val="00993134"/>
    <w:rsid w:val="00993671"/>
    <w:rsid w:val="00994355"/>
    <w:rsid w:val="00994875"/>
    <w:rsid w:val="00995253"/>
    <w:rsid w:val="00995F15"/>
    <w:rsid w:val="009963AF"/>
    <w:rsid w:val="0099670B"/>
    <w:rsid w:val="00996FE8"/>
    <w:rsid w:val="00997A93"/>
    <w:rsid w:val="009A1FE7"/>
    <w:rsid w:val="009A2388"/>
    <w:rsid w:val="009B01DE"/>
    <w:rsid w:val="009B2B20"/>
    <w:rsid w:val="009C1BF7"/>
    <w:rsid w:val="009C468A"/>
    <w:rsid w:val="009C7B78"/>
    <w:rsid w:val="009D4108"/>
    <w:rsid w:val="009D4D84"/>
    <w:rsid w:val="009E0F3B"/>
    <w:rsid w:val="009E1A9F"/>
    <w:rsid w:val="009E29D3"/>
    <w:rsid w:val="009E5CD0"/>
    <w:rsid w:val="009E72CC"/>
    <w:rsid w:val="009E7B2C"/>
    <w:rsid w:val="009F221C"/>
    <w:rsid w:val="009F3611"/>
    <w:rsid w:val="009F4FB3"/>
    <w:rsid w:val="009F5DDD"/>
    <w:rsid w:val="00A02477"/>
    <w:rsid w:val="00A10E4B"/>
    <w:rsid w:val="00A13880"/>
    <w:rsid w:val="00A142F7"/>
    <w:rsid w:val="00A14BE9"/>
    <w:rsid w:val="00A27E55"/>
    <w:rsid w:val="00A302E9"/>
    <w:rsid w:val="00A31AAF"/>
    <w:rsid w:val="00A37368"/>
    <w:rsid w:val="00A37C11"/>
    <w:rsid w:val="00A40957"/>
    <w:rsid w:val="00A411F4"/>
    <w:rsid w:val="00A4192D"/>
    <w:rsid w:val="00A421D0"/>
    <w:rsid w:val="00A4333F"/>
    <w:rsid w:val="00A468CB"/>
    <w:rsid w:val="00A476BD"/>
    <w:rsid w:val="00A47997"/>
    <w:rsid w:val="00A5216B"/>
    <w:rsid w:val="00A52C22"/>
    <w:rsid w:val="00A565AA"/>
    <w:rsid w:val="00A56EE3"/>
    <w:rsid w:val="00A57F42"/>
    <w:rsid w:val="00A60D44"/>
    <w:rsid w:val="00A701E9"/>
    <w:rsid w:val="00A7028B"/>
    <w:rsid w:val="00A7203B"/>
    <w:rsid w:val="00A723E5"/>
    <w:rsid w:val="00A73414"/>
    <w:rsid w:val="00A77CD8"/>
    <w:rsid w:val="00A823CE"/>
    <w:rsid w:val="00A835E5"/>
    <w:rsid w:val="00A852DF"/>
    <w:rsid w:val="00A85958"/>
    <w:rsid w:val="00A86EF9"/>
    <w:rsid w:val="00A910EC"/>
    <w:rsid w:val="00A92054"/>
    <w:rsid w:val="00A9416B"/>
    <w:rsid w:val="00A942B2"/>
    <w:rsid w:val="00A967CE"/>
    <w:rsid w:val="00AA1E5D"/>
    <w:rsid w:val="00AA51EB"/>
    <w:rsid w:val="00AA63A2"/>
    <w:rsid w:val="00AB1F2F"/>
    <w:rsid w:val="00AB2B0B"/>
    <w:rsid w:val="00AB6102"/>
    <w:rsid w:val="00AB75DC"/>
    <w:rsid w:val="00AB7905"/>
    <w:rsid w:val="00AC0B7D"/>
    <w:rsid w:val="00AD24CC"/>
    <w:rsid w:val="00AD5D36"/>
    <w:rsid w:val="00AD6DB5"/>
    <w:rsid w:val="00AE13C6"/>
    <w:rsid w:val="00AE1CC6"/>
    <w:rsid w:val="00AE333F"/>
    <w:rsid w:val="00AF043B"/>
    <w:rsid w:val="00AF1751"/>
    <w:rsid w:val="00AF68D8"/>
    <w:rsid w:val="00AF7963"/>
    <w:rsid w:val="00B02E65"/>
    <w:rsid w:val="00B07B12"/>
    <w:rsid w:val="00B1324C"/>
    <w:rsid w:val="00B13BA3"/>
    <w:rsid w:val="00B17905"/>
    <w:rsid w:val="00B17F62"/>
    <w:rsid w:val="00B21D7B"/>
    <w:rsid w:val="00B24A5B"/>
    <w:rsid w:val="00B27EA1"/>
    <w:rsid w:val="00B32E72"/>
    <w:rsid w:val="00B40F58"/>
    <w:rsid w:val="00B418A9"/>
    <w:rsid w:val="00B421B8"/>
    <w:rsid w:val="00B440B5"/>
    <w:rsid w:val="00B457F0"/>
    <w:rsid w:val="00B45F00"/>
    <w:rsid w:val="00B4773E"/>
    <w:rsid w:val="00B51FF6"/>
    <w:rsid w:val="00B541E1"/>
    <w:rsid w:val="00B60FAA"/>
    <w:rsid w:val="00B615C5"/>
    <w:rsid w:val="00B62E8A"/>
    <w:rsid w:val="00B67DE0"/>
    <w:rsid w:val="00B70D6C"/>
    <w:rsid w:val="00B72937"/>
    <w:rsid w:val="00B76956"/>
    <w:rsid w:val="00B81E4D"/>
    <w:rsid w:val="00B82BEB"/>
    <w:rsid w:val="00B846A8"/>
    <w:rsid w:val="00B8704B"/>
    <w:rsid w:val="00B91CAC"/>
    <w:rsid w:val="00B9518C"/>
    <w:rsid w:val="00B95664"/>
    <w:rsid w:val="00B97D20"/>
    <w:rsid w:val="00BA066E"/>
    <w:rsid w:val="00BA3F10"/>
    <w:rsid w:val="00BA4BAE"/>
    <w:rsid w:val="00BA56EF"/>
    <w:rsid w:val="00BA6833"/>
    <w:rsid w:val="00BB0228"/>
    <w:rsid w:val="00BB1543"/>
    <w:rsid w:val="00BB24A5"/>
    <w:rsid w:val="00BB2AF5"/>
    <w:rsid w:val="00BB6CE4"/>
    <w:rsid w:val="00BC1FC2"/>
    <w:rsid w:val="00BC3556"/>
    <w:rsid w:val="00BC473F"/>
    <w:rsid w:val="00BC5A1A"/>
    <w:rsid w:val="00BC6361"/>
    <w:rsid w:val="00BD15C5"/>
    <w:rsid w:val="00BE0066"/>
    <w:rsid w:val="00BE0638"/>
    <w:rsid w:val="00BE176E"/>
    <w:rsid w:val="00BE62B2"/>
    <w:rsid w:val="00BF0C9B"/>
    <w:rsid w:val="00BF3FD7"/>
    <w:rsid w:val="00BF4B78"/>
    <w:rsid w:val="00BF4F54"/>
    <w:rsid w:val="00BF7199"/>
    <w:rsid w:val="00BF71D9"/>
    <w:rsid w:val="00C00C8E"/>
    <w:rsid w:val="00C01773"/>
    <w:rsid w:val="00C04B60"/>
    <w:rsid w:val="00C10A7C"/>
    <w:rsid w:val="00C10D19"/>
    <w:rsid w:val="00C13B50"/>
    <w:rsid w:val="00C1656A"/>
    <w:rsid w:val="00C24B05"/>
    <w:rsid w:val="00C25E90"/>
    <w:rsid w:val="00C25FA7"/>
    <w:rsid w:val="00C307E8"/>
    <w:rsid w:val="00C400E8"/>
    <w:rsid w:val="00C44232"/>
    <w:rsid w:val="00C47EB9"/>
    <w:rsid w:val="00C504DD"/>
    <w:rsid w:val="00C57596"/>
    <w:rsid w:val="00C57802"/>
    <w:rsid w:val="00C6107A"/>
    <w:rsid w:val="00C62674"/>
    <w:rsid w:val="00C63CF4"/>
    <w:rsid w:val="00C71313"/>
    <w:rsid w:val="00C720AE"/>
    <w:rsid w:val="00C72AE9"/>
    <w:rsid w:val="00C84745"/>
    <w:rsid w:val="00C848EA"/>
    <w:rsid w:val="00C85BFD"/>
    <w:rsid w:val="00C85D45"/>
    <w:rsid w:val="00C8787E"/>
    <w:rsid w:val="00C917A8"/>
    <w:rsid w:val="00C9372E"/>
    <w:rsid w:val="00C93F64"/>
    <w:rsid w:val="00C94CC2"/>
    <w:rsid w:val="00C94E69"/>
    <w:rsid w:val="00C9726C"/>
    <w:rsid w:val="00CA0712"/>
    <w:rsid w:val="00CA1096"/>
    <w:rsid w:val="00CA1106"/>
    <w:rsid w:val="00CA31CB"/>
    <w:rsid w:val="00CA45B6"/>
    <w:rsid w:val="00CA5639"/>
    <w:rsid w:val="00CA6647"/>
    <w:rsid w:val="00CA68E8"/>
    <w:rsid w:val="00CA7166"/>
    <w:rsid w:val="00CA7D79"/>
    <w:rsid w:val="00CB19A1"/>
    <w:rsid w:val="00CB727D"/>
    <w:rsid w:val="00CB72A8"/>
    <w:rsid w:val="00CC074F"/>
    <w:rsid w:val="00CC07B2"/>
    <w:rsid w:val="00CC1FC4"/>
    <w:rsid w:val="00CC3C80"/>
    <w:rsid w:val="00CC4506"/>
    <w:rsid w:val="00CD00F8"/>
    <w:rsid w:val="00CD2A5E"/>
    <w:rsid w:val="00CE1683"/>
    <w:rsid w:val="00CE4ABC"/>
    <w:rsid w:val="00CE7017"/>
    <w:rsid w:val="00CF3025"/>
    <w:rsid w:val="00CF4DD0"/>
    <w:rsid w:val="00CF56F0"/>
    <w:rsid w:val="00CF617E"/>
    <w:rsid w:val="00D00877"/>
    <w:rsid w:val="00D01B3B"/>
    <w:rsid w:val="00D03BED"/>
    <w:rsid w:val="00D102DD"/>
    <w:rsid w:val="00D11D7E"/>
    <w:rsid w:val="00D1212C"/>
    <w:rsid w:val="00D1536D"/>
    <w:rsid w:val="00D205A9"/>
    <w:rsid w:val="00D40E52"/>
    <w:rsid w:val="00D41AF3"/>
    <w:rsid w:val="00D42EE8"/>
    <w:rsid w:val="00D43D4A"/>
    <w:rsid w:val="00D44022"/>
    <w:rsid w:val="00D443CA"/>
    <w:rsid w:val="00D45DA8"/>
    <w:rsid w:val="00D4659F"/>
    <w:rsid w:val="00D47259"/>
    <w:rsid w:val="00D55BA1"/>
    <w:rsid w:val="00D60173"/>
    <w:rsid w:val="00D62F8A"/>
    <w:rsid w:val="00D63497"/>
    <w:rsid w:val="00D661E6"/>
    <w:rsid w:val="00D66B0E"/>
    <w:rsid w:val="00D703B0"/>
    <w:rsid w:val="00D77A44"/>
    <w:rsid w:val="00D80EF4"/>
    <w:rsid w:val="00D8273F"/>
    <w:rsid w:val="00D85BD7"/>
    <w:rsid w:val="00D903DC"/>
    <w:rsid w:val="00D92ABC"/>
    <w:rsid w:val="00D93176"/>
    <w:rsid w:val="00D94B7C"/>
    <w:rsid w:val="00D94E10"/>
    <w:rsid w:val="00D9518F"/>
    <w:rsid w:val="00D96266"/>
    <w:rsid w:val="00D979DE"/>
    <w:rsid w:val="00DA1885"/>
    <w:rsid w:val="00DA1897"/>
    <w:rsid w:val="00DA5E8F"/>
    <w:rsid w:val="00DA79B4"/>
    <w:rsid w:val="00DB4A16"/>
    <w:rsid w:val="00DC071D"/>
    <w:rsid w:val="00DC15CE"/>
    <w:rsid w:val="00DC2F46"/>
    <w:rsid w:val="00DC409B"/>
    <w:rsid w:val="00DD097B"/>
    <w:rsid w:val="00DD2953"/>
    <w:rsid w:val="00DD32A3"/>
    <w:rsid w:val="00DD38F8"/>
    <w:rsid w:val="00DD737B"/>
    <w:rsid w:val="00DE1B0E"/>
    <w:rsid w:val="00DE2CD2"/>
    <w:rsid w:val="00DE64AB"/>
    <w:rsid w:val="00DF6E61"/>
    <w:rsid w:val="00E0182D"/>
    <w:rsid w:val="00E01A93"/>
    <w:rsid w:val="00E025F1"/>
    <w:rsid w:val="00E03EFF"/>
    <w:rsid w:val="00E0418B"/>
    <w:rsid w:val="00E04FB7"/>
    <w:rsid w:val="00E053C7"/>
    <w:rsid w:val="00E1352A"/>
    <w:rsid w:val="00E2214E"/>
    <w:rsid w:val="00E25E05"/>
    <w:rsid w:val="00E26C4B"/>
    <w:rsid w:val="00E32F9F"/>
    <w:rsid w:val="00E344E0"/>
    <w:rsid w:val="00E434FB"/>
    <w:rsid w:val="00E43BDE"/>
    <w:rsid w:val="00E43DE2"/>
    <w:rsid w:val="00E440C1"/>
    <w:rsid w:val="00E444D1"/>
    <w:rsid w:val="00E45A67"/>
    <w:rsid w:val="00E52FB3"/>
    <w:rsid w:val="00E538EC"/>
    <w:rsid w:val="00E57AFC"/>
    <w:rsid w:val="00E64BCA"/>
    <w:rsid w:val="00E72648"/>
    <w:rsid w:val="00E73267"/>
    <w:rsid w:val="00E73FD0"/>
    <w:rsid w:val="00E74260"/>
    <w:rsid w:val="00E81095"/>
    <w:rsid w:val="00E8397E"/>
    <w:rsid w:val="00E8437A"/>
    <w:rsid w:val="00E96EB6"/>
    <w:rsid w:val="00EA4281"/>
    <w:rsid w:val="00EA5FAC"/>
    <w:rsid w:val="00EA6A5A"/>
    <w:rsid w:val="00EA7A38"/>
    <w:rsid w:val="00EB0E6C"/>
    <w:rsid w:val="00EB6F8B"/>
    <w:rsid w:val="00EC3F87"/>
    <w:rsid w:val="00EC43F0"/>
    <w:rsid w:val="00EC6689"/>
    <w:rsid w:val="00ED222A"/>
    <w:rsid w:val="00ED3E44"/>
    <w:rsid w:val="00ED740E"/>
    <w:rsid w:val="00EE1834"/>
    <w:rsid w:val="00EE1849"/>
    <w:rsid w:val="00EE3FDE"/>
    <w:rsid w:val="00EE4DE2"/>
    <w:rsid w:val="00EE5324"/>
    <w:rsid w:val="00EF27D0"/>
    <w:rsid w:val="00EF2EAD"/>
    <w:rsid w:val="00EF35A5"/>
    <w:rsid w:val="00EF4329"/>
    <w:rsid w:val="00EF4810"/>
    <w:rsid w:val="00EF52CC"/>
    <w:rsid w:val="00EF7559"/>
    <w:rsid w:val="00F11AD0"/>
    <w:rsid w:val="00F15668"/>
    <w:rsid w:val="00F174B8"/>
    <w:rsid w:val="00F179B9"/>
    <w:rsid w:val="00F21691"/>
    <w:rsid w:val="00F30D98"/>
    <w:rsid w:val="00F32F6A"/>
    <w:rsid w:val="00F34BAB"/>
    <w:rsid w:val="00F35237"/>
    <w:rsid w:val="00F357CC"/>
    <w:rsid w:val="00F37744"/>
    <w:rsid w:val="00F42F99"/>
    <w:rsid w:val="00F44C85"/>
    <w:rsid w:val="00F44E5B"/>
    <w:rsid w:val="00F51113"/>
    <w:rsid w:val="00F51BCB"/>
    <w:rsid w:val="00F577B6"/>
    <w:rsid w:val="00F6735D"/>
    <w:rsid w:val="00F67A33"/>
    <w:rsid w:val="00F70CC0"/>
    <w:rsid w:val="00F710D1"/>
    <w:rsid w:val="00F7143F"/>
    <w:rsid w:val="00F7171E"/>
    <w:rsid w:val="00F722B4"/>
    <w:rsid w:val="00F77A82"/>
    <w:rsid w:val="00F82594"/>
    <w:rsid w:val="00F83B05"/>
    <w:rsid w:val="00F907E3"/>
    <w:rsid w:val="00F9296F"/>
    <w:rsid w:val="00F92EB2"/>
    <w:rsid w:val="00FA1522"/>
    <w:rsid w:val="00FA15E5"/>
    <w:rsid w:val="00FA44D0"/>
    <w:rsid w:val="00FB1B52"/>
    <w:rsid w:val="00FB4175"/>
    <w:rsid w:val="00FB5E1E"/>
    <w:rsid w:val="00FB6DE4"/>
    <w:rsid w:val="00FB729C"/>
    <w:rsid w:val="00FB7786"/>
    <w:rsid w:val="00FC0AB9"/>
    <w:rsid w:val="00FC3A2D"/>
    <w:rsid w:val="00FC3ECC"/>
    <w:rsid w:val="00FC5356"/>
    <w:rsid w:val="00FC573A"/>
    <w:rsid w:val="00FD25C8"/>
    <w:rsid w:val="00FD57FC"/>
    <w:rsid w:val="00FD6F82"/>
    <w:rsid w:val="00FD71E4"/>
    <w:rsid w:val="00FD7A3B"/>
    <w:rsid w:val="00FE17FE"/>
    <w:rsid w:val="00FE34FB"/>
    <w:rsid w:val="00FE3E21"/>
    <w:rsid w:val="00FE5477"/>
    <w:rsid w:val="00FE5703"/>
    <w:rsid w:val="00FE5E07"/>
    <w:rsid w:val="00FE7267"/>
    <w:rsid w:val="00FF3FD2"/>
    <w:rsid w:val="00FF48CF"/>
    <w:rsid w:val="00FF500A"/>
    <w:rsid w:val="00FF69C0"/>
    <w:rsid w:val="00FF7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0F"/>
    <w:pPr>
      <w:widowControl w:val="0"/>
      <w:wordWrap w:val="0"/>
      <w:autoSpaceDE w:val="0"/>
      <w:autoSpaceDN w:val="0"/>
      <w:jc w:val="both"/>
    </w:pPr>
    <w:rPr>
      <w:rFonts w:hint="eastAsia"/>
      <w:kern w:val="2"/>
      <w:sz w:val="21"/>
      <w:szCs w:val="21"/>
      <w:lang w:eastAsia="ko-KR"/>
    </w:rPr>
  </w:style>
  <w:style w:type="paragraph" w:styleId="3">
    <w:name w:val="heading 3"/>
    <w:basedOn w:val="a"/>
    <w:link w:val="3Char"/>
    <w:uiPriority w:val="9"/>
    <w:qFormat/>
    <w:rsid w:val="00CB72A8"/>
    <w:pPr>
      <w:widowControl/>
      <w:wordWrap/>
      <w:autoSpaceDE/>
      <w:autoSpaceDN/>
      <w:spacing w:before="100" w:beforeAutospacing="1" w:after="100" w:afterAutospacing="1"/>
      <w:jc w:val="left"/>
      <w:outlineLvl w:val="2"/>
    </w:pPr>
    <w:rPr>
      <w:rFonts w:ascii="宋体" w:hAnsi="宋体" w:cs="宋体" w:hint="default"/>
      <w:b/>
      <w:bCs/>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B72A8"/>
    <w:rPr>
      <w:rFonts w:ascii="宋体" w:hAnsi="宋体" w:cs="宋体"/>
      <w:b/>
      <w:bCs/>
      <w:sz w:val="27"/>
      <w:szCs w:val="27"/>
    </w:rPr>
  </w:style>
  <w:style w:type="paragraph" w:styleId="a3">
    <w:name w:val="Normal (Web)"/>
    <w:basedOn w:val="a"/>
    <w:semiHidden/>
    <w:rsid w:val="0058530F"/>
    <w:pPr>
      <w:widowControl/>
      <w:wordWrap/>
      <w:autoSpaceDE/>
      <w:autoSpaceDN/>
      <w:spacing w:before="100" w:beforeAutospacing="1" w:after="100" w:afterAutospacing="1"/>
      <w:jc w:val="left"/>
    </w:pPr>
    <w:rPr>
      <w:rFonts w:ascii="宋体" w:hAnsi="宋体" w:cs="宋体" w:hint="default"/>
      <w:color w:val="000000"/>
      <w:kern w:val="0"/>
      <w:sz w:val="24"/>
      <w:szCs w:val="24"/>
      <w:lang w:eastAsia="zh-CN"/>
    </w:rPr>
  </w:style>
  <w:style w:type="paragraph" w:customStyle="1" w:styleId="Char">
    <w:name w:val="Char"/>
    <w:basedOn w:val="a"/>
    <w:rsid w:val="0058530F"/>
    <w:pPr>
      <w:wordWrap/>
      <w:autoSpaceDE/>
      <w:autoSpaceDN/>
    </w:pPr>
    <w:rPr>
      <w:rFonts w:hint="default"/>
      <w:sz w:val="24"/>
      <w:szCs w:val="24"/>
      <w:lang w:eastAsia="zh-CN"/>
    </w:rPr>
  </w:style>
  <w:style w:type="paragraph" w:styleId="a4">
    <w:name w:val="header"/>
    <w:basedOn w:val="a"/>
    <w:link w:val="Char0"/>
    <w:uiPriority w:val="99"/>
    <w:semiHidden/>
    <w:unhideWhenUsed/>
    <w:rsid w:val="005853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8530F"/>
    <w:rPr>
      <w:kern w:val="2"/>
      <w:sz w:val="18"/>
      <w:szCs w:val="18"/>
      <w:lang w:eastAsia="ko-KR"/>
    </w:rPr>
  </w:style>
  <w:style w:type="paragraph" w:styleId="a5">
    <w:name w:val="footer"/>
    <w:basedOn w:val="a"/>
    <w:link w:val="Char1"/>
    <w:uiPriority w:val="99"/>
    <w:semiHidden/>
    <w:unhideWhenUsed/>
    <w:rsid w:val="0058530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8530F"/>
    <w:rPr>
      <w:kern w:val="2"/>
      <w:sz w:val="18"/>
      <w:szCs w:val="18"/>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崔书瑜</dc:creator>
  <cp:lastModifiedBy>崔书瑜</cp:lastModifiedBy>
  <cp:revision>1</cp:revision>
  <dcterms:created xsi:type="dcterms:W3CDTF">2015-07-31T03:05:00Z</dcterms:created>
  <dcterms:modified xsi:type="dcterms:W3CDTF">2015-07-31T03:06:00Z</dcterms:modified>
</cp:coreProperties>
</file>