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24" w:rsidRDefault="00E57024" w:rsidP="00E57024">
      <w:pPr>
        <w:widowControl/>
        <w:jc w:val="center"/>
        <w:outlineLvl w:val="0"/>
        <w:rPr>
          <w:rFonts w:ascii="宋体" w:hAnsi="宋体" w:cs="宋体" w:hint="eastAsia"/>
          <w:b/>
          <w:bCs/>
          <w:color w:val="2B2B2B"/>
          <w:kern w:val="36"/>
          <w:sz w:val="23"/>
          <w:szCs w:val="23"/>
        </w:rPr>
      </w:pPr>
      <w:r w:rsidRPr="00E57024">
        <w:rPr>
          <w:rFonts w:ascii="宋体" w:hAnsi="宋体" w:cs="宋体" w:hint="eastAsia"/>
          <w:b/>
          <w:bCs/>
          <w:color w:val="2B2B2B"/>
          <w:kern w:val="36"/>
          <w:sz w:val="23"/>
          <w:szCs w:val="23"/>
        </w:rPr>
        <w:t>共青团中央 教育部 财政部 人力资源和社会保障部关于印发《2011年大学生志愿服务西部计划实施方案》的通知</w:t>
      </w:r>
    </w:p>
    <w:p w:rsidR="00E57024" w:rsidRPr="00E57024" w:rsidRDefault="00E57024" w:rsidP="00E57024">
      <w:pPr>
        <w:widowControl/>
        <w:jc w:val="center"/>
        <w:outlineLvl w:val="0"/>
        <w:rPr>
          <w:rFonts w:ascii="宋体" w:hAnsi="宋体" w:cs="宋体"/>
          <w:b/>
          <w:bCs/>
          <w:color w:val="2B2B2B"/>
          <w:kern w:val="36"/>
          <w:sz w:val="23"/>
          <w:szCs w:val="23"/>
        </w:rPr>
      </w:pPr>
      <w:r w:rsidRPr="00E57024">
        <w:rPr>
          <w:rFonts w:ascii="宋体" w:hAnsi="宋体" w:cs="宋体" w:hint="eastAsia"/>
          <w:b/>
          <w:bCs/>
          <w:color w:val="2B2B2B"/>
          <w:kern w:val="36"/>
          <w:sz w:val="23"/>
          <w:szCs w:val="23"/>
        </w:rPr>
        <w:t>（中青联发[2011]12号） </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各省、自治区、直辖市团委、教育厅（教委）、财政厅（局）、人力资源社会保障厅（局），福建省公务员局：</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为贯彻落实党中央书记处关于深化大学生志愿服务西部计划、加大向民族地区派遣西部计划志愿者力度，鼓励团员青年到祖国最需要的地方去，为促进区域协调发展作贡献的重要指示精神，经团中央、教育部、财政部、人力资源社会保障部审定同意，现将《2011年大学生志愿服务西部计划实施方案》予以印发。请各地结合《关于统筹实施引导高校毕业生到农村基层服务项目工作的通知》（</w:t>
      </w:r>
      <w:proofErr w:type="gramStart"/>
      <w:r w:rsidRPr="00E57024">
        <w:rPr>
          <w:rFonts w:ascii="宋体" w:hAnsi="宋体" w:cs="宋体" w:hint="eastAsia"/>
          <w:color w:val="333333"/>
          <w:kern w:val="0"/>
          <w:sz w:val="17"/>
          <w:szCs w:val="17"/>
        </w:rPr>
        <w:t>人社部</w:t>
      </w:r>
      <w:proofErr w:type="gramEnd"/>
      <w:r w:rsidRPr="00E57024">
        <w:rPr>
          <w:rFonts w:ascii="宋体" w:hAnsi="宋体" w:cs="宋体" w:hint="eastAsia"/>
          <w:color w:val="333333"/>
          <w:kern w:val="0"/>
          <w:sz w:val="17"/>
          <w:szCs w:val="17"/>
        </w:rPr>
        <w:t>发〔2009〕42号）、《大学生志愿服务西部计划志愿者管理办法》及《大学生志愿服务西部计划各级项目办和服务单位职责》（中青联发〔2009〕19号）等有关文件精神，认真落实《方案》的要求，通过调规模、调结构、调机制，扎实做好岗位申报、宣传动员、招募选拔、培训派遣、管理服务、就业服务、考核评估等工作，确保2011年大学生志愿服务西部计划各项任务圆满完成，推动工作深入、扎实、持久发展。</w:t>
      </w:r>
    </w:p>
    <w:p w:rsidR="00E57024" w:rsidRPr="00E57024" w:rsidRDefault="00E57024" w:rsidP="00E57024">
      <w:pPr>
        <w:widowControl/>
        <w:spacing w:line="288" w:lineRule="atLeast"/>
        <w:jc w:val="right"/>
        <w:rPr>
          <w:rFonts w:ascii="宋体" w:hAnsi="宋体" w:cs="宋体" w:hint="eastAsia"/>
          <w:color w:val="333333"/>
          <w:kern w:val="0"/>
          <w:sz w:val="17"/>
          <w:szCs w:val="17"/>
        </w:rPr>
      </w:pPr>
      <w:r w:rsidRPr="00E57024">
        <w:rPr>
          <w:rFonts w:ascii="宋体" w:hAnsi="宋体" w:cs="宋体" w:hint="eastAsia"/>
          <w:color w:val="333333"/>
          <w:kern w:val="0"/>
          <w:sz w:val="17"/>
          <w:szCs w:val="17"/>
        </w:rPr>
        <w:t>共青团中央教育部</w:t>
      </w:r>
    </w:p>
    <w:p w:rsidR="00E57024" w:rsidRPr="00E57024" w:rsidRDefault="00E57024" w:rsidP="00E57024">
      <w:pPr>
        <w:widowControl/>
        <w:spacing w:line="288" w:lineRule="atLeast"/>
        <w:jc w:val="right"/>
        <w:rPr>
          <w:rFonts w:ascii="宋体" w:hAnsi="宋体" w:cs="宋体" w:hint="eastAsia"/>
          <w:color w:val="333333"/>
          <w:kern w:val="0"/>
          <w:sz w:val="17"/>
          <w:szCs w:val="17"/>
        </w:rPr>
      </w:pPr>
      <w:r w:rsidRPr="00E57024">
        <w:rPr>
          <w:rFonts w:ascii="宋体" w:hAnsi="宋体" w:cs="宋体" w:hint="eastAsia"/>
          <w:color w:val="333333"/>
          <w:kern w:val="0"/>
          <w:sz w:val="17"/>
          <w:szCs w:val="17"/>
        </w:rPr>
        <w:t>财政部人力资源和社会保障部</w:t>
      </w:r>
    </w:p>
    <w:p w:rsidR="00E57024" w:rsidRPr="00E57024" w:rsidRDefault="00E57024" w:rsidP="00E57024">
      <w:pPr>
        <w:widowControl/>
        <w:spacing w:line="288" w:lineRule="atLeast"/>
        <w:jc w:val="right"/>
        <w:rPr>
          <w:rFonts w:ascii="宋体" w:hAnsi="宋体" w:cs="宋体" w:hint="eastAsia"/>
          <w:color w:val="333333"/>
          <w:kern w:val="0"/>
          <w:sz w:val="17"/>
          <w:szCs w:val="17"/>
        </w:rPr>
      </w:pPr>
      <w:r w:rsidRPr="00E57024">
        <w:rPr>
          <w:rFonts w:ascii="宋体" w:hAnsi="宋体" w:cs="宋体" w:hint="eastAsia"/>
          <w:color w:val="333333"/>
          <w:kern w:val="0"/>
          <w:sz w:val="17"/>
          <w:szCs w:val="17"/>
        </w:rPr>
        <w:t>2011年5月13日</w:t>
      </w:r>
    </w:p>
    <w:p w:rsidR="00E57024" w:rsidRPr="00E57024" w:rsidRDefault="00E57024" w:rsidP="00E57024">
      <w:pPr>
        <w:widowControl/>
        <w:spacing w:line="288" w:lineRule="atLeast"/>
        <w:jc w:val="center"/>
        <w:rPr>
          <w:rFonts w:ascii="宋体" w:hAnsi="宋体" w:cs="宋体" w:hint="eastAsia"/>
          <w:color w:val="333333"/>
          <w:kern w:val="0"/>
          <w:sz w:val="17"/>
          <w:szCs w:val="17"/>
        </w:rPr>
      </w:pPr>
      <w:r w:rsidRPr="00E57024">
        <w:rPr>
          <w:rFonts w:ascii="宋体" w:hAnsi="宋体" w:cs="宋体" w:hint="eastAsia"/>
          <w:color w:val="333333"/>
          <w:kern w:val="0"/>
          <w:sz w:val="17"/>
          <w:szCs w:val="17"/>
        </w:rPr>
        <w:t>2011年大学生志愿服务西部计划实施方案</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今年是实施“十二五”规划和西部大开发战略第二个10年计划开局之年，也适逢西部计划列入国家重大人才工程“高校毕业生基层培养计划”实施范围的重大机遇，为进一步通过志愿服务社会化动员方式鼓励和引导高校毕业生到基层去、到祖国最需要的地方锻炼成才、贡献力量，促进区域协调发展，促进高校毕业生健康成长，根据共青团中央、教育部、财政部、人力资源社会保障部实施大学生志愿服务西部计划（以下简称“西部计划”）相关文件精神，特制订本方案。</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一、工作内容</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2011年，按照公开招募、自愿报名、组织选拔、集中派遣的方式，由中央财政支持的全国项目计划选派17600名左右西部计划志愿者（其中延期志愿者 6800名左右，已招募研究生支教团志愿者760名左右，新招募10040名左右）。继续鼓励各地参照中央项目要求扩大实施西部计划地方项目。</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2011年西部计划全国项目共实施基础教育、农业科技、医疗卫生、基层青年工作、服务新疆、服务西藏、基层社会管理等7个专项。以上7个专项中，基础教育、农业科技、医疗卫生分别</w:t>
      </w:r>
      <w:proofErr w:type="gramStart"/>
      <w:r w:rsidRPr="00E57024">
        <w:rPr>
          <w:rFonts w:ascii="宋体" w:hAnsi="宋体" w:cs="宋体" w:hint="eastAsia"/>
          <w:color w:val="333333"/>
          <w:kern w:val="0"/>
          <w:sz w:val="17"/>
          <w:szCs w:val="17"/>
        </w:rPr>
        <w:t>为原支教</w:t>
      </w:r>
      <w:proofErr w:type="gramEnd"/>
      <w:r w:rsidRPr="00E57024">
        <w:rPr>
          <w:rFonts w:ascii="宋体" w:hAnsi="宋体" w:cs="宋体" w:hint="eastAsia"/>
          <w:color w:val="333333"/>
          <w:kern w:val="0"/>
          <w:sz w:val="17"/>
          <w:szCs w:val="17"/>
        </w:rPr>
        <w:t>、支农、支</w:t>
      </w:r>
      <w:proofErr w:type="gramStart"/>
      <w:r w:rsidRPr="00E57024">
        <w:rPr>
          <w:rFonts w:ascii="宋体" w:hAnsi="宋体" w:cs="宋体" w:hint="eastAsia"/>
          <w:color w:val="333333"/>
          <w:kern w:val="0"/>
          <w:sz w:val="17"/>
          <w:szCs w:val="17"/>
        </w:rPr>
        <w:t>医</w:t>
      </w:r>
      <w:proofErr w:type="gramEnd"/>
      <w:r w:rsidRPr="00E57024">
        <w:rPr>
          <w:rFonts w:ascii="宋体" w:hAnsi="宋体" w:cs="宋体" w:hint="eastAsia"/>
          <w:color w:val="333333"/>
          <w:kern w:val="0"/>
          <w:sz w:val="17"/>
          <w:szCs w:val="17"/>
        </w:rPr>
        <w:t>专项更名，并将团中央、教育部组织实施的“青年志愿者扶贫接力计划研究生支教团”项目纳入基础教育专项实施；保留基层青年工作专项；根据中央关于援疆、援藏工作的要求以及新疆、西藏经济社会发展的实际要求，设立服务新疆、服务西藏专项。其中，今年派往民族地区的西部计划志愿者实施规模扩大为1万人左右；新疆和兵团今年实施规模扩大为4200人左右，西藏今年实施规模扩大为400人左右；新设基层社会管理专项，围绕西部基层社会公益、社会保障、社会福利、法律援助、扶贫开发、金融开发等公共服务需求及党政、司法、综治等工作需要开展服务；之前开展的灾后重建、新疆双语教学专项不再在全国范围实施，由所在省级项目办结合实际需要组织实施。</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二、宣传口号</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新西部、新生活、新成长</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三、实施步骤</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w:t>
      </w:r>
      <w:proofErr w:type="gramStart"/>
      <w:r w:rsidRPr="00E57024">
        <w:rPr>
          <w:rFonts w:ascii="宋体" w:hAnsi="宋体" w:cs="宋体" w:hint="eastAsia"/>
          <w:color w:val="333333"/>
          <w:kern w:val="0"/>
          <w:sz w:val="17"/>
          <w:szCs w:val="17"/>
        </w:rPr>
        <w:t>一</w:t>
      </w:r>
      <w:proofErr w:type="gramEnd"/>
      <w:r w:rsidRPr="00E57024">
        <w:rPr>
          <w:rFonts w:ascii="宋体" w:hAnsi="宋体" w:cs="宋体" w:hint="eastAsia"/>
          <w:color w:val="333333"/>
          <w:kern w:val="0"/>
          <w:sz w:val="17"/>
          <w:szCs w:val="17"/>
        </w:rPr>
        <w:t>)</w:t>
      </w:r>
      <w:proofErr w:type="gramStart"/>
      <w:r w:rsidRPr="00E57024">
        <w:rPr>
          <w:rFonts w:ascii="宋体" w:hAnsi="宋体" w:cs="宋体" w:hint="eastAsia"/>
          <w:color w:val="333333"/>
          <w:kern w:val="0"/>
          <w:sz w:val="17"/>
          <w:szCs w:val="17"/>
        </w:rPr>
        <w:t>服务县</w:t>
      </w:r>
      <w:proofErr w:type="gramEnd"/>
      <w:r w:rsidRPr="00E57024">
        <w:rPr>
          <w:rFonts w:ascii="宋体" w:hAnsi="宋体" w:cs="宋体" w:hint="eastAsia"/>
          <w:color w:val="333333"/>
          <w:kern w:val="0"/>
          <w:sz w:val="17"/>
          <w:szCs w:val="17"/>
        </w:rPr>
        <w:t>和新招志愿者服务岗位的申报和确定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1.服务县（含新增）的审核及申报、确定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项目办按照相对集中原则，根据全国项目</w:t>
      </w:r>
      <w:proofErr w:type="gramStart"/>
      <w:r w:rsidRPr="00E57024">
        <w:rPr>
          <w:rFonts w:ascii="宋体" w:hAnsi="宋体" w:cs="宋体" w:hint="eastAsia"/>
          <w:color w:val="333333"/>
          <w:kern w:val="0"/>
          <w:sz w:val="17"/>
          <w:szCs w:val="17"/>
        </w:rPr>
        <w:t>办确定</w:t>
      </w:r>
      <w:proofErr w:type="gramEnd"/>
      <w:r w:rsidRPr="00E57024">
        <w:rPr>
          <w:rFonts w:ascii="宋体" w:hAnsi="宋体" w:cs="宋体" w:hint="eastAsia"/>
          <w:color w:val="333333"/>
          <w:kern w:val="0"/>
          <w:sz w:val="17"/>
          <w:szCs w:val="17"/>
        </w:rPr>
        <w:t>的本省（区、市）计划派遣指标及已明确的各专项服务岗位，在充分考虑本省经济社会发展规划、</w:t>
      </w:r>
      <w:proofErr w:type="gramStart"/>
      <w:r w:rsidRPr="00E57024">
        <w:rPr>
          <w:rFonts w:ascii="宋体" w:hAnsi="宋体" w:cs="宋体" w:hint="eastAsia"/>
          <w:color w:val="333333"/>
          <w:kern w:val="0"/>
          <w:sz w:val="17"/>
          <w:szCs w:val="17"/>
        </w:rPr>
        <w:t>服务县</w:t>
      </w:r>
      <w:proofErr w:type="gramEnd"/>
      <w:r w:rsidRPr="00E57024">
        <w:rPr>
          <w:rFonts w:ascii="宋体" w:hAnsi="宋体" w:cs="宋体" w:hint="eastAsia"/>
          <w:color w:val="333333"/>
          <w:kern w:val="0"/>
          <w:sz w:val="17"/>
          <w:szCs w:val="17"/>
        </w:rPr>
        <w:t>的实际需求、志愿服务成效、日常管理和就业服务、年度考核等因素，审定2011年服务县，确定各县志愿者派遣指标。新增</w:t>
      </w:r>
      <w:proofErr w:type="gramStart"/>
      <w:r w:rsidRPr="00E57024">
        <w:rPr>
          <w:rFonts w:ascii="宋体" w:hAnsi="宋体" w:cs="宋体" w:hint="eastAsia"/>
          <w:color w:val="333333"/>
          <w:kern w:val="0"/>
          <w:sz w:val="17"/>
          <w:szCs w:val="17"/>
        </w:rPr>
        <w:t>服务县须</w:t>
      </w:r>
      <w:proofErr w:type="gramEnd"/>
      <w:r w:rsidRPr="00E57024">
        <w:rPr>
          <w:rFonts w:ascii="宋体" w:hAnsi="宋体" w:cs="宋体" w:hint="eastAsia"/>
          <w:color w:val="333333"/>
          <w:kern w:val="0"/>
          <w:sz w:val="17"/>
          <w:szCs w:val="17"/>
        </w:rPr>
        <w:t>成立西部计划县级领导小组和项目办，项目办指定专人负责日常管理服务，接收志愿者人数30人左右，并由相关县级人民政府批准申请，所在</w:t>
      </w:r>
      <w:r w:rsidRPr="00E57024">
        <w:rPr>
          <w:rFonts w:ascii="宋体" w:hAnsi="宋体" w:cs="宋体" w:hint="eastAsia"/>
          <w:color w:val="333333"/>
          <w:kern w:val="0"/>
          <w:sz w:val="17"/>
          <w:szCs w:val="17"/>
        </w:rPr>
        <w:lastRenderedPageBreak/>
        <w:t>省级项目办审定，报全国项目办备案。因管理不力导致志愿者重大安全健康事故和严重违反工作职责、造成恶劣影响的服务县，2011年不再派遣志愿者。</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2.新招募志愿者服务岗位的申报与确定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服务岗位的确定采用申报制度，由各</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负责审定。县级项目办负责本县服务岗位采集和申报工作，岗位类别需从基础教育、医疗卫生、农业科技、基层青年工作、服务新疆、服务西藏、基层社会管理等专项中选择（专项介绍见附件）。要加大向民族地区派遣力度，要加大基础教育、农业科技、医疗卫生、基层青年工作专项选派力度；在县级机关、企业等岗位严格控制在10%以内；新疆和兵团、西藏围绕经济社会发展的实际需要编制岗位计划。</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（二）招募选拔</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1.报名时间</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截止到5月20日。</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2.选拔方式</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各</w:t>
      </w:r>
      <w:proofErr w:type="gramStart"/>
      <w:r w:rsidRPr="00E57024">
        <w:rPr>
          <w:rFonts w:ascii="宋体" w:hAnsi="宋体" w:cs="宋体" w:hint="eastAsia"/>
          <w:color w:val="333333"/>
          <w:kern w:val="0"/>
          <w:sz w:val="17"/>
          <w:szCs w:val="17"/>
        </w:rPr>
        <w:t>招募省应</w:t>
      </w:r>
      <w:proofErr w:type="gramEnd"/>
      <w:r w:rsidRPr="00E57024">
        <w:rPr>
          <w:rFonts w:ascii="宋体" w:hAnsi="宋体" w:cs="宋体" w:hint="eastAsia"/>
          <w:color w:val="333333"/>
          <w:kern w:val="0"/>
          <w:sz w:val="17"/>
          <w:szCs w:val="17"/>
        </w:rPr>
        <w:t>单独或会同、指导报名学生所在高校组织开展情况审核、笔试、面试、心理测试或集中选拔等工作，做好入选志愿者集中体检及公示等工作，并加强与</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的沟通协调，保质保量完成招募任务。</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各地可按照惯例，以一人一岗原则按需招募；有条件的还可组织有关高校与对口受援</w:t>
      </w:r>
      <w:proofErr w:type="gramStart"/>
      <w:r w:rsidRPr="00E57024">
        <w:rPr>
          <w:rFonts w:ascii="宋体" w:hAnsi="宋体" w:cs="宋体" w:hint="eastAsia"/>
          <w:color w:val="333333"/>
          <w:kern w:val="0"/>
          <w:sz w:val="17"/>
          <w:szCs w:val="17"/>
        </w:rPr>
        <w:t>县直接</w:t>
      </w:r>
      <w:proofErr w:type="gramEnd"/>
      <w:r w:rsidRPr="00E57024">
        <w:rPr>
          <w:rFonts w:ascii="宋体" w:hAnsi="宋体" w:cs="宋体" w:hint="eastAsia"/>
          <w:color w:val="333333"/>
          <w:kern w:val="0"/>
          <w:sz w:val="17"/>
          <w:szCs w:val="17"/>
        </w:rPr>
        <w:t>进行岗位对接；也可依据</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提出的对志愿者专业总体需求招募，由</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项目办在志愿者集中培训报到时或到达服务地后进行岗位对接。</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可直接接收在外省就读的本省生源毕业生报名，并计入本省招募指标和派遣指标，但需及时与毕业生高校所在省项目办协调沟通，共同做好选拔、体检和高校所在地政策待遇衔接等工作。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（三）集中培训及上岗</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1. 集中派遣培训</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7月26日、27日，志愿者携《确认通知书》、毕业证和本人身份证件，由各</w:t>
      </w:r>
      <w:proofErr w:type="gramStart"/>
      <w:r w:rsidRPr="00E57024">
        <w:rPr>
          <w:rFonts w:ascii="宋体" w:hAnsi="宋体" w:cs="宋体" w:hint="eastAsia"/>
          <w:color w:val="333333"/>
          <w:kern w:val="0"/>
          <w:sz w:val="17"/>
          <w:szCs w:val="17"/>
        </w:rPr>
        <w:t>招募省项目办集中</w:t>
      </w:r>
      <w:proofErr w:type="gramEnd"/>
      <w:r w:rsidRPr="00E57024">
        <w:rPr>
          <w:rFonts w:ascii="宋体" w:hAnsi="宋体" w:cs="宋体" w:hint="eastAsia"/>
          <w:color w:val="333333"/>
          <w:kern w:val="0"/>
          <w:sz w:val="17"/>
          <w:szCs w:val="17"/>
        </w:rPr>
        <w:t>组织到</w:t>
      </w:r>
      <w:proofErr w:type="gramStart"/>
      <w:r w:rsidRPr="00E57024">
        <w:rPr>
          <w:rFonts w:ascii="宋体" w:hAnsi="宋体" w:cs="宋体" w:hint="eastAsia"/>
          <w:color w:val="333333"/>
          <w:kern w:val="0"/>
          <w:sz w:val="17"/>
          <w:szCs w:val="17"/>
        </w:rPr>
        <w:t>服务省培训</w:t>
      </w:r>
      <w:proofErr w:type="gramEnd"/>
      <w:r w:rsidRPr="00E57024">
        <w:rPr>
          <w:rFonts w:ascii="宋体" w:hAnsi="宋体" w:cs="宋体" w:hint="eastAsia"/>
          <w:color w:val="333333"/>
          <w:kern w:val="0"/>
          <w:sz w:val="17"/>
          <w:szCs w:val="17"/>
        </w:rPr>
        <w:t>地报到并参加由</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项目办统一组织的培训。</w:t>
      </w:r>
      <w:proofErr w:type="gramStart"/>
      <w:r w:rsidRPr="00E57024">
        <w:rPr>
          <w:rFonts w:ascii="宋体" w:hAnsi="宋体" w:cs="宋体" w:hint="eastAsia"/>
          <w:color w:val="333333"/>
          <w:kern w:val="0"/>
          <w:sz w:val="17"/>
          <w:szCs w:val="17"/>
        </w:rPr>
        <w:t>培训自</w:t>
      </w:r>
      <w:proofErr w:type="gramEnd"/>
      <w:r w:rsidRPr="00E57024">
        <w:rPr>
          <w:rFonts w:ascii="宋体" w:hAnsi="宋体" w:cs="宋体" w:hint="eastAsia"/>
          <w:color w:val="333333"/>
          <w:kern w:val="0"/>
          <w:sz w:val="17"/>
          <w:szCs w:val="17"/>
        </w:rPr>
        <w:t>7月28日开始，不得少于4天。</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项目办应在7月10日前确定志愿者报到培训具体地点、联系方式，报全国项目办备案并抄送对口</w:t>
      </w:r>
      <w:proofErr w:type="gramStart"/>
      <w:r w:rsidRPr="00E57024">
        <w:rPr>
          <w:rFonts w:ascii="宋体" w:hAnsi="宋体" w:cs="宋体" w:hint="eastAsia"/>
          <w:color w:val="333333"/>
          <w:kern w:val="0"/>
          <w:sz w:val="17"/>
          <w:szCs w:val="17"/>
        </w:rPr>
        <w:t>招募省</w:t>
      </w:r>
      <w:proofErr w:type="gramEnd"/>
      <w:r w:rsidRPr="00E57024">
        <w:rPr>
          <w:rFonts w:ascii="宋体" w:hAnsi="宋体" w:cs="宋体" w:hint="eastAsia"/>
          <w:color w:val="333333"/>
          <w:kern w:val="0"/>
          <w:sz w:val="17"/>
          <w:szCs w:val="17"/>
        </w:rPr>
        <w:t>项目办。</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2.志愿者补招、信息确认和岗位调换</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培训派遣期间，如出现入选志愿者流失，</w:t>
      </w:r>
      <w:proofErr w:type="gramStart"/>
      <w:r w:rsidRPr="00E57024">
        <w:rPr>
          <w:rFonts w:ascii="宋体" w:hAnsi="宋体" w:cs="宋体" w:hint="eastAsia"/>
          <w:color w:val="333333"/>
          <w:kern w:val="0"/>
          <w:sz w:val="17"/>
          <w:szCs w:val="17"/>
        </w:rPr>
        <w:t>服务省</w:t>
      </w:r>
      <w:proofErr w:type="gramEnd"/>
      <w:r w:rsidRPr="00E57024">
        <w:rPr>
          <w:rFonts w:ascii="宋体" w:hAnsi="宋体" w:cs="宋体" w:hint="eastAsia"/>
          <w:color w:val="333333"/>
          <w:kern w:val="0"/>
          <w:sz w:val="17"/>
          <w:szCs w:val="17"/>
        </w:rPr>
        <w:t>项目办在本省派遣指标内，结合前期招募选拔情况进行补招。</w:t>
      </w:r>
      <w:proofErr w:type="gramStart"/>
      <w:r w:rsidRPr="00E57024">
        <w:rPr>
          <w:rFonts w:ascii="宋体" w:hAnsi="宋体" w:cs="宋体" w:hint="eastAsia"/>
          <w:color w:val="333333"/>
          <w:kern w:val="0"/>
          <w:sz w:val="17"/>
          <w:szCs w:val="17"/>
        </w:rPr>
        <w:t>补招需严格</w:t>
      </w:r>
      <w:proofErr w:type="gramEnd"/>
      <w:r w:rsidRPr="00E57024">
        <w:rPr>
          <w:rFonts w:ascii="宋体" w:hAnsi="宋体" w:cs="宋体" w:hint="eastAsia"/>
          <w:color w:val="333333"/>
          <w:kern w:val="0"/>
          <w:sz w:val="17"/>
          <w:szCs w:val="17"/>
        </w:rPr>
        <w:t>按照相关选拔条件及体检程序执行，经培训后方可派遣。</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志愿者到达服务地后，需在8月15日前登录西部计划信息系统，填写确认服务岗位、服务地联系方式、发放补助个人银行卡号等有关服务信息。</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四、政策组织保障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1.政策保障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2011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w:t>
      </w:r>
      <w:proofErr w:type="gramStart"/>
      <w:r w:rsidRPr="00E57024">
        <w:rPr>
          <w:rFonts w:ascii="宋体" w:hAnsi="宋体" w:cs="宋体" w:hint="eastAsia"/>
          <w:color w:val="333333"/>
          <w:kern w:val="0"/>
          <w:sz w:val="17"/>
          <w:szCs w:val="17"/>
        </w:rPr>
        <w:t>人社部</w:t>
      </w:r>
      <w:proofErr w:type="gramEnd"/>
      <w:r w:rsidRPr="00E57024">
        <w:rPr>
          <w:rFonts w:ascii="宋体" w:hAnsi="宋体" w:cs="宋体" w:hint="eastAsia"/>
          <w:color w:val="333333"/>
          <w:kern w:val="0"/>
          <w:sz w:val="17"/>
          <w:szCs w:val="17"/>
        </w:rPr>
        <w:t>发〔2009〕42号）等文件有关精神享受相关政策。</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有关报考研究生和报考公务员等相关政策</w:t>
      </w:r>
      <w:proofErr w:type="gramStart"/>
      <w:r w:rsidRPr="00E57024">
        <w:rPr>
          <w:rFonts w:ascii="宋体" w:hAnsi="宋体" w:cs="宋体" w:hint="eastAsia"/>
          <w:color w:val="333333"/>
          <w:kern w:val="0"/>
          <w:sz w:val="17"/>
          <w:szCs w:val="17"/>
        </w:rPr>
        <w:t>以人社部</w:t>
      </w:r>
      <w:proofErr w:type="gramEnd"/>
      <w:r w:rsidRPr="00E57024">
        <w:rPr>
          <w:rFonts w:ascii="宋体" w:hAnsi="宋体" w:cs="宋体" w:hint="eastAsia"/>
          <w:color w:val="333333"/>
          <w:kern w:val="0"/>
          <w:sz w:val="17"/>
          <w:szCs w:val="17"/>
        </w:rPr>
        <w:t>发〔2009〕42号文件为准。一是参加西部计划的，服务期满2年</w:t>
      </w:r>
      <w:proofErr w:type="gramStart"/>
      <w:r w:rsidRPr="00E57024">
        <w:rPr>
          <w:rFonts w:ascii="宋体" w:hAnsi="宋体" w:cs="宋体" w:hint="eastAsia"/>
          <w:color w:val="333333"/>
          <w:kern w:val="0"/>
          <w:sz w:val="17"/>
          <w:szCs w:val="17"/>
        </w:rPr>
        <w:t>且考核</w:t>
      </w:r>
      <w:proofErr w:type="gramEnd"/>
      <w:r w:rsidRPr="00E57024">
        <w:rPr>
          <w:rFonts w:ascii="宋体" w:hAnsi="宋体" w:cs="宋体" w:hint="eastAsia"/>
          <w:color w:val="333333"/>
          <w:kern w:val="0"/>
          <w:sz w:val="17"/>
          <w:szCs w:val="17"/>
        </w:rPr>
        <w:t>合格的志愿者，3年内报考研究生，初试总分加10分，同等条件下优先录取。二是志愿者服务期满2年</w:t>
      </w:r>
      <w:proofErr w:type="gramStart"/>
      <w:r w:rsidRPr="00E57024">
        <w:rPr>
          <w:rFonts w:ascii="宋体" w:hAnsi="宋体" w:cs="宋体" w:hint="eastAsia"/>
          <w:color w:val="333333"/>
          <w:kern w:val="0"/>
          <w:sz w:val="17"/>
          <w:szCs w:val="17"/>
        </w:rPr>
        <w:t>且考核</w:t>
      </w:r>
      <w:proofErr w:type="gramEnd"/>
      <w:r w:rsidRPr="00E57024">
        <w:rPr>
          <w:rFonts w:ascii="宋体" w:hAnsi="宋体" w:cs="宋体" w:hint="eastAsia"/>
          <w:color w:val="333333"/>
          <w:kern w:val="0"/>
          <w:sz w:val="17"/>
          <w:szCs w:val="17"/>
        </w:rPr>
        <w:t>合格的，报考公务员等享受相关优惠政策。三是出省服务的和在本省服务的志愿者优惠政策必须保持一致。同时，各省级项目办要按照《关于开展从大学生“村官”等服务基层项目人员中考试录用公务员工作的通知》（</w:t>
      </w:r>
      <w:proofErr w:type="gramStart"/>
      <w:r w:rsidRPr="00E57024">
        <w:rPr>
          <w:rFonts w:ascii="宋体" w:hAnsi="宋体" w:cs="宋体" w:hint="eastAsia"/>
          <w:color w:val="333333"/>
          <w:kern w:val="0"/>
          <w:sz w:val="17"/>
          <w:szCs w:val="17"/>
        </w:rPr>
        <w:t>人社部</w:t>
      </w:r>
      <w:proofErr w:type="gramEnd"/>
      <w:r w:rsidRPr="00E57024">
        <w:rPr>
          <w:rFonts w:ascii="宋体" w:hAnsi="宋体" w:cs="宋体" w:hint="eastAsia"/>
          <w:color w:val="333333"/>
          <w:kern w:val="0"/>
          <w:sz w:val="17"/>
          <w:szCs w:val="17"/>
        </w:rPr>
        <w:t>发〔2010〕52号）等文件精神，协助省级人力资源和社会保障部门落实相关规定。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2.组织保障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加强日常管理和年度考核工作。省级项目办应完善基层项目办考评机制，强化定期考核与督导工作，原则上每500名志愿者配备1名管理员，服务县、高校项目办应指定专人负责。全国项目办今年起将对服务县、高校项目办进行年度考核。</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五、经费保障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1.志愿者补贴</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志愿者服务期间，中央财政给予一定生活补贴。生活补贴为每人每月760元，同时，志愿者所在地列入国家艰苦边远地区津贴实施范围的，执行所在地科员艰苦边远地区津贴标准（一类区65元，二类区120元，三类区215元，四类区515元，五类区900元，六类区1490元），按月发放。交通补贴按志愿者家庭所在地和服务地之间的实际里程发放，每年发放两次。</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志愿者所在服务县、服务单位要帮助他们解决生活、工作中遇到的实际困难和问题，有条件的可给予志愿者适当补助。</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2.志愿者人身意外伤害、医疗保险费用</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相关保险由全国项目办统一投保大学生志愿服务西部计划志愿者综合保障险。保费每人200元人民币。人身意外伤害、身故（</w:t>
      </w:r>
      <w:proofErr w:type="gramStart"/>
      <w:r w:rsidRPr="00E57024">
        <w:rPr>
          <w:rFonts w:ascii="宋体" w:hAnsi="宋体" w:cs="宋体" w:hint="eastAsia"/>
          <w:color w:val="333333"/>
          <w:kern w:val="0"/>
          <w:sz w:val="17"/>
          <w:szCs w:val="17"/>
        </w:rPr>
        <w:t>含疾病</w:t>
      </w:r>
      <w:proofErr w:type="gramEnd"/>
      <w:r w:rsidRPr="00E57024">
        <w:rPr>
          <w:rFonts w:ascii="宋体" w:hAnsi="宋体" w:cs="宋体" w:hint="eastAsia"/>
          <w:color w:val="333333"/>
          <w:kern w:val="0"/>
          <w:sz w:val="17"/>
          <w:szCs w:val="17"/>
        </w:rPr>
        <w:t>身故）保险责任，保额15万元，住院医疗保险责任，保额16万元，疾病门诊责任，保额5000元。</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3．志愿者体检费</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由中央财政按照人均200元的标准给予支持。相关费用由</w:t>
      </w:r>
      <w:proofErr w:type="gramStart"/>
      <w:r w:rsidRPr="00E57024">
        <w:rPr>
          <w:rFonts w:ascii="宋体" w:hAnsi="宋体" w:cs="宋体" w:hint="eastAsia"/>
          <w:color w:val="333333"/>
          <w:kern w:val="0"/>
          <w:sz w:val="17"/>
          <w:szCs w:val="17"/>
        </w:rPr>
        <w:t>招募省</w:t>
      </w:r>
      <w:proofErr w:type="gramEnd"/>
      <w:r w:rsidRPr="00E57024">
        <w:rPr>
          <w:rFonts w:ascii="宋体" w:hAnsi="宋体" w:cs="宋体" w:hint="eastAsia"/>
          <w:color w:val="333333"/>
          <w:kern w:val="0"/>
          <w:sz w:val="17"/>
          <w:szCs w:val="17"/>
        </w:rPr>
        <w:t>项目办预支；全国项目办在志愿者到岗后按照各省实际到岗人数110%的比例一次性拨付。</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4．其它经费</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各级项目办要积极争取在同级财政安排的专项经费中列支西部计划培训、项目管理经费。</w:t>
      </w:r>
      <w:proofErr w:type="gramStart"/>
      <w:r w:rsidRPr="00E57024">
        <w:rPr>
          <w:rFonts w:ascii="宋体" w:hAnsi="宋体" w:cs="宋体" w:hint="eastAsia"/>
          <w:color w:val="333333"/>
          <w:kern w:val="0"/>
          <w:sz w:val="17"/>
          <w:szCs w:val="17"/>
        </w:rPr>
        <w:t>服务县</w:t>
      </w:r>
      <w:proofErr w:type="gramEnd"/>
      <w:r w:rsidRPr="00E57024">
        <w:rPr>
          <w:rFonts w:ascii="宋体" w:hAnsi="宋体" w:cs="宋体" w:hint="eastAsia"/>
          <w:color w:val="333333"/>
          <w:kern w:val="0"/>
          <w:sz w:val="17"/>
          <w:szCs w:val="17"/>
        </w:rPr>
        <w:t>项目办应结合实际争取党政支持，将西部计划纳入年度重点工作范围，并将管理经费列入同级预算。</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六、地方项目</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各省（区、市）项目办实施的地方项目，应为共青团组织按照地方党委政府的部署牵头承办，并按照西部计划全国项目的运行模式和工作要求组织实施的志愿服务项目。今年，各地要进一步加大实施力度，并加大向民族地区的派遣力度。各地须在6月30日前将地方项目实施方案报全国项目办备案，以便做好志愿者考研加分统计等工作。</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全国项目管理办公室</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地址：北京前门东大街10号</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邮编：100051</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联系电话：010-85212269</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传真：010-85212269</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附件：2011年西部计划专项介绍附件：</w:t>
      </w:r>
    </w:p>
    <w:p w:rsidR="00E57024" w:rsidRPr="00E57024" w:rsidRDefault="00E57024" w:rsidP="00E57024">
      <w:pPr>
        <w:widowControl/>
        <w:spacing w:line="288" w:lineRule="atLeast"/>
        <w:jc w:val="center"/>
        <w:rPr>
          <w:rFonts w:ascii="宋体" w:hAnsi="宋体" w:cs="宋体" w:hint="eastAsia"/>
          <w:color w:val="333333"/>
          <w:kern w:val="0"/>
          <w:sz w:val="17"/>
          <w:szCs w:val="17"/>
        </w:rPr>
      </w:pPr>
      <w:r w:rsidRPr="00E57024">
        <w:rPr>
          <w:rFonts w:ascii="宋体" w:hAnsi="宋体" w:cs="宋体" w:hint="eastAsia"/>
          <w:color w:val="333333"/>
          <w:kern w:val="0"/>
          <w:sz w:val="17"/>
          <w:szCs w:val="17"/>
        </w:rPr>
        <w:t>2011年西部计划专项介绍</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专项</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名称专项简介</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w:t>
      </w:r>
      <w:proofErr w:type="gramStart"/>
      <w:r w:rsidRPr="00E57024">
        <w:rPr>
          <w:rFonts w:ascii="宋体" w:hAnsi="宋体" w:cs="宋体" w:hint="eastAsia"/>
          <w:color w:val="333333"/>
          <w:kern w:val="0"/>
          <w:sz w:val="17"/>
          <w:szCs w:val="17"/>
        </w:rPr>
        <w:t>含服务</w:t>
      </w:r>
      <w:proofErr w:type="gramEnd"/>
      <w:r w:rsidRPr="00E57024">
        <w:rPr>
          <w:rFonts w:ascii="宋体" w:hAnsi="宋体" w:cs="宋体" w:hint="eastAsia"/>
          <w:color w:val="333333"/>
          <w:kern w:val="0"/>
          <w:sz w:val="17"/>
          <w:szCs w:val="17"/>
        </w:rPr>
        <w:t>领域和服务内容）选拔标准基础</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教育在县乡中小学从事教学及教学管理工作。本</w:t>
      </w:r>
      <w:proofErr w:type="gramStart"/>
      <w:r w:rsidRPr="00E57024">
        <w:rPr>
          <w:rFonts w:ascii="宋体" w:hAnsi="宋体" w:cs="宋体" w:hint="eastAsia"/>
          <w:color w:val="333333"/>
          <w:kern w:val="0"/>
          <w:sz w:val="17"/>
          <w:szCs w:val="17"/>
        </w:rPr>
        <w:t>专项包括</w:t>
      </w:r>
      <w:proofErr w:type="gramEnd"/>
      <w:r w:rsidRPr="00E57024">
        <w:rPr>
          <w:rFonts w:ascii="宋体" w:hAnsi="宋体" w:cs="宋体" w:hint="eastAsia"/>
          <w:color w:val="333333"/>
          <w:kern w:val="0"/>
          <w:sz w:val="17"/>
          <w:szCs w:val="17"/>
        </w:rPr>
        <w:t>研究生支教团。符合西部计划及研究生支教团选拔标准。师范类专业优先。农业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科技在县乡农业（林业、牧业、水利）技术单位从事农业科技工作。符合西部计划选拔标准。农业、林业、牧业、水利等专业优先。医疗</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卫生在乡镇卫生院以及部分县级医院、防疫站从事医疗卫生工作。符合西部计划选拔标准。医学类专业优先。基层</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青年</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工作在县级团委从事加强团的基层组织建设、促进青年就业创业、预防青少年违法犯罪、维护青少年合法权益等工作。符合西部计划选拔标准。具备较强的政治素质和能力素质；具有较强组织协调和沟通能力。担任过各级</w:t>
      </w:r>
      <w:proofErr w:type="gramStart"/>
      <w:r w:rsidRPr="00E57024">
        <w:rPr>
          <w:rFonts w:ascii="宋体" w:hAnsi="宋体" w:cs="宋体" w:hint="eastAsia"/>
          <w:color w:val="333333"/>
          <w:kern w:val="0"/>
          <w:sz w:val="17"/>
          <w:szCs w:val="17"/>
        </w:rPr>
        <w:t>团学组织</w:t>
      </w:r>
      <w:proofErr w:type="gramEnd"/>
      <w:r w:rsidRPr="00E57024">
        <w:rPr>
          <w:rFonts w:ascii="宋体" w:hAnsi="宋体" w:cs="宋体" w:hint="eastAsia"/>
          <w:color w:val="333333"/>
          <w:kern w:val="0"/>
          <w:sz w:val="17"/>
          <w:szCs w:val="17"/>
        </w:rPr>
        <w:t>负责人的优先。已服务1年以上并申请延长服务期的优先。服务</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新疆围绕新疆和兵团经济社会发展需要在基层单位从事基础教育、农业科技、医疗卫生等服务。服务</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西藏围绕西藏经济社会发展需要在基层单位从事基础教育、农业科技、医疗卫生等服务。符合西部计划选拔标准。工业、管理、教育、卫生等专业优先。具备较强的政治素质和能力素质；具有较强的组织协调和沟通能力。担任过各级</w:t>
      </w:r>
      <w:proofErr w:type="gramStart"/>
      <w:r w:rsidRPr="00E57024">
        <w:rPr>
          <w:rFonts w:ascii="宋体" w:hAnsi="宋体" w:cs="宋体" w:hint="eastAsia"/>
          <w:color w:val="333333"/>
          <w:kern w:val="0"/>
          <w:sz w:val="17"/>
          <w:szCs w:val="17"/>
        </w:rPr>
        <w:t>团学组织</w:t>
      </w:r>
      <w:proofErr w:type="gramEnd"/>
      <w:r w:rsidRPr="00E57024">
        <w:rPr>
          <w:rFonts w:ascii="宋体" w:hAnsi="宋体" w:cs="宋体" w:hint="eastAsia"/>
          <w:color w:val="333333"/>
          <w:kern w:val="0"/>
          <w:sz w:val="17"/>
          <w:szCs w:val="17"/>
        </w:rPr>
        <w:t>负责人的优先。基层</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社会</w:t>
      </w:r>
    </w:p>
    <w:p w:rsidR="00E57024" w:rsidRPr="00E57024" w:rsidRDefault="00E57024" w:rsidP="00E57024">
      <w:pPr>
        <w:widowControl/>
        <w:spacing w:line="288" w:lineRule="atLeast"/>
        <w:jc w:val="left"/>
        <w:rPr>
          <w:rFonts w:ascii="宋体" w:hAnsi="宋体" w:cs="宋体" w:hint="eastAsia"/>
          <w:color w:val="333333"/>
          <w:kern w:val="0"/>
          <w:sz w:val="17"/>
          <w:szCs w:val="17"/>
        </w:rPr>
      </w:pPr>
      <w:r w:rsidRPr="00E57024">
        <w:rPr>
          <w:rFonts w:ascii="宋体" w:hAnsi="宋体" w:cs="宋体" w:hint="eastAsia"/>
          <w:color w:val="333333"/>
          <w:kern w:val="0"/>
          <w:sz w:val="17"/>
          <w:szCs w:val="17"/>
        </w:rPr>
        <w:t>    管理围绕西部基层社会公益、社会保障、社会福利、法律援助、扶贫开发、金融开发等公共服务需求及党政、司法、综治等工作需要开展服务。符合西部计划选拔标准。法律、经济、中文、社会工作、行政管理等相关专业优先。已服务1年以上并申请延长服务期的优先。</w:t>
      </w:r>
    </w:p>
    <w:p w:rsidR="00364BE4" w:rsidRDefault="00364BE4"/>
    <w:sectPr w:rsidR="00364BE4"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57024"/>
    <w:rsid w:val="000014B9"/>
    <w:rsid w:val="00002A20"/>
    <w:rsid w:val="0000491D"/>
    <w:rsid w:val="00004AA5"/>
    <w:rsid w:val="000054E9"/>
    <w:rsid w:val="00006811"/>
    <w:rsid w:val="0000744C"/>
    <w:rsid w:val="00012D8B"/>
    <w:rsid w:val="00014F92"/>
    <w:rsid w:val="00015613"/>
    <w:rsid w:val="000214CE"/>
    <w:rsid w:val="000229FA"/>
    <w:rsid w:val="00022FCA"/>
    <w:rsid w:val="00023382"/>
    <w:rsid w:val="00023446"/>
    <w:rsid w:val="00023F6D"/>
    <w:rsid w:val="0002647C"/>
    <w:rsid w:val="00026776"/>
    <w:rsid w:val="00026B51"/>
    <w:rsid w:val="00030638"/>
    <w:rsid w:val="00030719"/>
    <w:rsid w:val="0003316C"/>
    <w:rsid w:val="0003450E"/>
    <w:rsid w:val="00040CAE"/>
    <w:rsid w:val="00043276"/>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4E9D"/>
    <w:rsid w:val="00087F85"/>
    <w:rsid w:val="00091C54"/>
    <w:rsid w:val="0009310C"/>
    <w:rsid w:val="00094460"/>
    <w:rsid w:val="0009490F"/>
    <w:rsid w:val="0009572A"/>
    <w:rsid w:val="00096AF1"/>
    <w:rsid w:val="000973C2"/>
    <w:rsid w:val="00097510"/>
    <w:rsid w:val="00097955"/>
    <w:rsid w:val="000A2AAF"/>
    <w:rsid w:val="000A30DD"/>
    <w:rsid w:val="000A7C2B"/>
    <w:rsid w:val="000B0351"/>
    <w:rsid w:val="000B1681"/>
    <w:rsid w:val="000B19E0"/>
    <w:rsid w:val="000C15A6"/>
    <w:rsid w:val="000C2F68"/>
    <w:rsid w:val="000C3539"/>
    <w:rsid w:val="000C3D8A"/>
    <w:rsid w:val="000C3ED3"/>
    <w:rsid w:val="000C404F"/>
    <w:rsid w:val="000C69F2"/>
    <w:rsid w:val="000D0374"/>
    <w:rsid w:val="000D13BA"/>
    <w:rsid w:val="000D3B82"/>
    <w:rsid w:val="000D4B92"/>
    <w:rsid w:val="000D5CEA"/>
    <w:rsid w:val="000E127D"/>
    <w:rsid w:val="000E27F3"/>
    <w:rsid w:val="000E4D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6A7"/>
    <w:rsid w:val="00125BCE"/>
    <w:rsid w:val="00125DE7"/>
    <w:rsid w:val="00125E67"/>
    <w:rsid w:val="001264FD"/>
    <w:rsid w:val="00126D91"/>
    <w:rsid w:val="0012789B"/>
    <w:rsid w:val="001304F6"/>
    <w:rsid w:val="001327A9"/>
    <w:rsid w:val="00137A86"/>
    <w:rsid w:val="0014168E"/>
    <w:rsid w:val="00142569"/>
    <w:rsid w:val="00145805"/>
    <w:rsid w:val="001466BA"/>
    <w:rsid w:val="00154DC4"/>
    <w:rsid w:val="00160A32"/>
    <w:rsid w:val="00160D2E"/>
    <w:rsid w:val="001617EF"/>
    <w:rsid w:val="00162521"/>
    <w:rsid w:val="00163687"/>
    <w:rsid w:val="0017104B"/>
    <w:rsid w:val="00172350"/>
    <w:rsid w:val="00175D90"/>
    <w:rsid w:val="00175FCF"/>
    <w:rsid w:val="001813E1"/>
    <w:rsid w:val="001832E2"/>
    <w:rsid w:val="00184C59"/>
    <w:rsid w:val="00185994"/>
    <w:rsid w:val="001921E4"/>
    <w:rsid w:val="001928DB"/>
    <w:rsid w:val="00193525"/>
    <w:rsid w:val="00193A1C"/>
    <w:rsid w:val="00194F87"/>
    <w:rsid w:val="00195373"/>
    <w:rsid w:val="00195F10"/>
    <w:rsid w:val="001971C8"/>
    <w:rsid w:val="001A00F2"/>
    <w:rsid w:val="001A029F"/>
    <w:rsid w:val="001A0BAC"/>
    <w:rsid w:val="001A14DE"/>
    <w:rsid w:val="001A3047"/>
    <w:rsid w:val="001A34A0"/>
    <w:rsid w:val="001A6077"/>
    <w:rsid w:val="001A6C0E"/>
    <w:rsid w:val="001A7B1C"/>
    <w:rsid w:val="001B09E5"/>
    <w:rsid w:val="001B0C8F"/>
    <w:rsid w:val="001B18B7"/>
    <w:rsid w:val="001B1C08"/>
    <w:rsid w:val="001B4668"/>
    <w:rsid w:val="001B4759"/>
    <w:rsid w:val="001B7EA3"/>
    <w:rsid w:val="001C548E"/>
    <w:rsid w:val="001C58BA"/>
    <w:rsid w:val="001C6FA2"/>
    <w:rsid w:val="001D19AF"/>
    <w:rsid w:val="001D42BB"/>
    <w:rsid w:val="001D46C4"/>
    <w:rsid w:val="001D4D83"/>
    <w:rsid w:val="001D51C1"/>
    <w:rsid w:val="001D5C7B"/>
    <w:rsid w:val="001E09F3"/>
    <w:rsid w:val="001E17F6"/>
    <w:rsid w:val="001F6334"/>
    <w:rsid w:val="00200E85"/>
    <w:rsid w:val="00203AC7"/>
    <w:rsid w:val="0020673F"/>
    <w:rsid w:val="00212E48"/>
    <w:rsid w:val="00216BA5"/>
    <w:rsid w:val="00220094"/>
    <w:rsid w:val="00220695"/>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5083E"/>
    <w:rsid w:val="00251348"/>
    <w:rsid w:val="00251BA0"/>
    <w:rsid w:val="002538F9"/>
    <w:rsid w:val="00253F0B"/>
    <w:rsid w:val="00254C24"/>
    <w:rsid w:val="0025541A"/>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2BB"/>
    <w:rsid w:val="002963CC"/>
    <w:rsid w:val="00296421"/>
    <w:rsid w:val="002A111C"/>
    <w:rsid w:val="002A1459"/>
    <w:rsid w:val="002A2180"/>
    <w:rsid w:val="002A33B6"/>
    <w:rsid w:val="002A3A59"/>
    <w:rsid w:val="002A3C74"/>
    <w:rsid w:val="002B0EE1"/>
    <w:rsid w:val="002B1AB0"/>
    <w:rsid w:val="002B3280"/>
    <w:rsid w:val="002C4120"/>
    <w:rsid w:val="002C4955"/>
    <w:rsid w:val="002D1293"/>
    <w:rsid w:val="002D1756"/>
    <w:rsid w:val="002D246A"/>
    <w:rsid w:val="002D2E68"/>
    <w:rsid w:val="002D40A1"/>
    <w:rsid w:val="002D6120"/>
    <w:rsid w:val="002D64A3"/>
    <w:rsid w:val="002D6833"/>
    <w:rsid w:val="002D6AFE"/>
    <w:rsid w:val="002D6BB9"/>
    <w:rsid w:val="002E177E"/>
    <w:rsid w:val="002E2B2C"/>
    <w:rsid w:val="002E3195"/>
    <w:rsid w:val="002E4370"/>
    <w:rsid w:val="002E5C8E"/>
    <w:rsid w:val="002E63C5"/>
    <w:rsid w:val="002E7C2C"/>
    <w:rsid w:val="002E7D4A"/>
    <w:rsid w:val="002F3927"/>
    <w:rsid w:val="002F5290"/>
    <w:rsid w:val="002F5863"/>
    <w:rsid w:val="003001F4"/>
    <w:rsid w:val="003022A4"/>
    <w:rsid w:val="00303A91"/>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039A"/>
    <w:rsid w:val="003324A6"/>
    <w:rsid w:val="003337FC"/>
    <w:rsid w:val="0033524F"/>
    <w:rsid w:val="00335382"/>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24EA"/>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E69F3"/>
    <w:rsid w:val="003F0868"/>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019"/>
    <w:rsid w:val="00436B99"/>
    <w:rsid w:val="00440977"/>
    <w:rsid w:val="004425C1"/>
    <w:rsid w:val="004428AE"/>
    <w:rsid w:val="00444854"/>
    <w:rsid w:val="00444B8F"/>
    <w:rsid w:val="004454C5"/>
    <w:rsid w:val="00446A6D"/>
    <w:rsid w:val="00447317"/>
    <w:rsid w:val="00447ECA"/>
    <w:rsid w:val="00451853"/>
    <w:rsid w:val="00452F05"/>
    <w:rsid w:val="00453FC1"/>
    <w:rsid w:val="004548B4"/>
    <w:rsid w:val="00461BC8"/>
    <w:rsid w:val="00461BFD"/>
    <w:rsid w:val="00462658"/>
    <w:rsid w:val="0046276E"/>
    <w:rsid w:val="00462CF0"/>
    <w:rsid w:val="00472204"/>
    <w:rsid w:val="00472574"/>
    <w:rsid w:val="004729E7"/>
    <w:rsid w:val="004738EB"/>
    <w:rsid w:val="00474791"/>
    <w:rsid w:val="004747E8"/>
    <w:rsid w:val="004759AD"/>
    <w:rsid w:val="00477ABC"/>
    <w:rsid w:val="00480C70"/>
    <w:rsid w:val="00483F15"/>
    <w:rsid w:val="00490E72"/>
    <w:rsid w:val="0049157B"/>
    <w:rsid w:val="00491988"/>
    <w:rsid w:val="004935E8"/>
    <w:rsid w:val="004A09A2"/>
    <w:rsid w:val="004A3F25"/>
    <w:rsid w:val="004A3F2D"/>
    <w:rsid w:val="004A4D17"/>
    <w:rsid w:val="004A7F04"/>
    <w:rsid w:val="004B0772"/>
    <w:rsid w:val="004B0E23"/>
    <w:rsid w:val="004B0F7B"/>
    <w:rsid w:val="004B39DF"/>
    <w:rsid w:val="004B51F5"/>
    <w:rsid w:val="004B5E5D"/>
    <w:rsid w:val="004B62F7"/>
    <w:rsid w:val="004C0DB9"/>
    <w:rsid w:val="004C21FD"/>
    <w:rsid w:val="004C34E3"/>
    <w:rsid w:val="004C4EC0"/>
    <w:rsid w:val="004C509F"/>
    <w:rsid w:val="004C6758"/>
    <w:rsid w:val="004C6E86"/>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0867"/>
    <w:rsid w:val="005108AA"/>
    <w:rsid w:val="00511BFE"/>
    <w:rsid w:val="0051274A"/>
    <w:rsid w:val="00513C87"/>
    <w:rsid w:val="00514593"/>
    <w:rsid w:val="005154D3"/>
    <w:rsid w:val="005155E9"/>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57E9C"/>
    <w:rsid w:val="005607F7"/>
    <w:rsid w:val="005611F6"/>
    <w:rsid w:val="005627FF"/>
    <w:rsid w:val="00563A2B"/>
    <w:rsid w:val="00565EE3"/>
    <w:rsid w:val="00566998"/>
    <w:rsid w:val="00566C7B"/>
    <w:rsid w:val="005702ED"/>
    <w:rsid w:val="00570BD0"/>
    <w:rsid w:val="005730B8"/>
    <w:rsid w:val="005732DA"/>
    <w:rsid w:val="00573358"/>
    <w:rsid w:val="00573B59"/>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C6349"/>
    <w:rsid w:val="005C6B01"/>
    <w:rsid w:val="005D1070"/>
    <w:rsid w:val="005D24D6"/>
    <w:rsid w:val="005E3B10"/>
    <w:rsid w:val="005E3BCC"/>
    <w:rsid w:val="005E3C77"/>
    <w:rsid w:val="005E3F6D"/>
    <w:rsid w:val="005F06CA"/>
    <w:rsid w:val="005F0F63"/>
    <w:rsid w:val="005F1E2B"/>
    <w:rsid w:val="005F566C"/>
    <w:rsid w:val="005F5780"/>
    <w:rsid w:val="00600BD9"/>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42A6B"/>
    <w:rsid w:val="006463B5"/>
    <w:rsid w:val="006466A2"/>
    <w:rsid w:val="006511F1"/>
    <w:rsid w:val="006525B3"/>
    <w:rsid w:val="00655D48"/>
    <w:rsid w:val="00661E38"/>
    <w:rsid w:val="006621BD"/>
    <w:rsid w:val="006671A6"/>
    <w:rsid w:val="00667420"/>
    <w:rsid w:val="00671C79"/>
    <w:rsid w:val="00672775"/>
    <w:rsid w:val="00674534"/>
    <w:rsid w:val="00674AF9"/>
    <w:rsid w:val="00674BF4"/>
    <w:rsid w:val="00675472"/>
    <w:rsid w:val="006757E5"/>
    <w:rsid w:val="006763DA"/>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0C51"/>
    <w:rsid w:val="006B30DD"/>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D49D8"/>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3364"/>
    <w:rsid w:val="00704689"/>
    <w:rsid w:val="00705C3B"/>
    <w:rsid w:val="007111D8"/>
    <w:rsid w:val="0071241B"/>
    <w:rsid w:val="00714362"/>
    <w:rsid w:val="00717923"/>
    <w:rsid w:val="00720382"/>
    <w:rsid w:val="00721A5F"/>
    <w:rsid w:val="00723573"/>
    <w:rsid w:val="00723A34"/>
    <w:rsid w:val="00725C6C"/>
    <w:rsid w:val="0072727D"/>
    <w:rsid w:val="00731565"/>
    <w:rsid w:val="00731AEB"/>
    <w:rsid w:val="00731C14"/>
    <w:rsid w:val="00731DB9"/>
    <w:rsid w:val="00732432"/>
    <w:rsid w:val="00732965"/>
    <w:rsid w:val="00735B3E"/>
    <w:rsid w:val="0073708B"/>
    <w:rsid w:val="00740519"/>
    <w:rsid w:val="0074281F"/>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86C62"/>
    <w:rsid w:val="00794FF1"/>
    <w:rsid w:val="00795D34"/>
    <w:rsid w:val="007A2F81"/>
    <w:rsid w:val="007A2F94"/>
    <w:rsid w:val="007A4351"/>
    <w:rsid w:val="007A43F5"/>
    <w:rsid w:val="007A4682"/>
    <w:rsid w:val="007A68A6"/>
    <w:rsid w:val="007B07E3"/>
    <w:rsid w:val="007B1631"/>
    <w:rsid w:val="007B166E"/>
    <w:rsid w:val="007B1A04"/>
    <w:rsid w:val="007B2995"/>
    <w:rsid w:val="007B31E1"/>
    <w:rsid w:val="007B3AA3"/>
    <w:rsid w:val="007B438F"/>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0FBE"/>
    <w:rsid w:val="007F1D5C"/>
    <w:rsid w:val="007F3728"/>
    <w:rsid w:val="007F3B17"/>
    <w:rsid w:val="007F3EBC"/>
    <w:rsid w:val="007F65C9"/>
    <w:rsid w:val="007F6980"/>
    <w:rsid w:val="007F7384"/>
    <w:rsid w:val="00800CD2"/>
    <w:rsid w:val="00800E32"/>
    <w:rsid w:val="00806A61"/>
    <w:rsid w:val="008076E9"/>
    <w:rsid w:val="00807D03"/>
    <w:rsid w:val="008105D8"/>
    <w:rsid w:val="008121AE"/>
    <w:rsid w:val="00813403"/>
    <w:rsid w:val="0081599C"/>
    <w:rsid w:val="00815A9C"/>
    <w:rsid w:val="00815CCE"/>
    <w:rsid w:val="00816896"/>
    <w:rsid w:val="008222FB"/>
    <w:rsid w:val="00822901"/>
    <w:rsid w:val="00822ADF"/>
    <w:rsid w:val="00822E6D"/>
    <w:rsid w:val="00824D10"/>
    <w:rsid w:val="008273AD"/>
    <w:rsid w:val="00827925"/>
    <w:rsid w:val="008304C4"/>
    <w:rsid w:val="00830645"/>
    <w:rsid w:val="0083175B"/>
    <w:rsid w:val="008318C4"/>
    <w:rsid w:val="008359A1"/>
    <w:rsid w:val="008465AB"/>
    <w:rsid w:val="00846B3D"/>
    <w:rsid w:val="00851557"/>
    <w:rsid w:val="008515B6"/>
    <w:rsid w:val="00851758"/>
    <w:rsid w:val="00853514"/>
    <w:rsid w:val="0085355F"/>
    <w:rsid w:val="00853ADC"/>
    <w:rsid w:val="00856816"/>
    <w:rsid w:val="00856A40"/>
    <w:rsid w:val="00860F38"/>
    <w:rsid w:val="00861A1D"/>
    <w:rsid w:val="00862451"/>
    <w:rsid w:val="00863AA5"/>
    <w:rsid w:val="00866473"/>
    <w:rsid w:val="00872466"/>
    <w:rsid w:val="00876B7E"/>
    <w:rsid w:val="00876BE2"/>
    <w:rsid w:val="00876DAA"/>
    <w:rsid w:val="0088129A"/>
    <w:rsid w:val="00883877"/>
    <w:rsid w:val="00885634"/>
    <w:rsid w:val="00886E51"/>
    <w:rsid w:val="00890137"/>
    <w:rsid w:val="0089393A"/>
    <w:rsid w:val="008954A6"/>
    <w:rsid w:val="008A17C2"/>
    <w:rsid w:val="008A7034"/>
    <w:rsid w:val="008A705A"/>
    <w:rsid w:val="008B026D"/>
    <w:rsid w:val="008B0D47"/>
    <w:rsid w:val="008B1016"/>
    <w:rsid w:val="008B2D14"/>
    <w:rsid w:val="008B57D3"/>
    <w:rsid w:val="008B5C4E"/>
    <w:rsid w:val="008C4BF1"/>
    <w:rsid w:val="008C5198"/>
    <w:rsid w:val="008D12FA"/>
    <w:rsid w:val="008D1557"/>
    <w:rsid w:val="008D235A"/>
    <w:rsid w:val="008D2506"/>
    <w:rsid w:val="008D6121"/>
    <w:rsid w:val="008E1B41"/>
    <w:rsid w:val="008E1D21"/>
    <w:rsid w:val="008E548C"/>
    <w:rsid w:val="008E5629"/>
    <w:rsid w:val="008E5A5A"/>
    <w:rsid w:val="008F446F"/>
    <w:rsid w:val="008F4953"/>
    <w:rsid w:val="008F7279"/>
    <w:rsid w:val="009020B3"/>
    <w:rsid w:val="00904754"/>
    <w:rsid w:val="00907044"/>
    <w:rsid w:val="00907F40"/>
    <w:rsid w:val="00915363"/>
    <w:rsid w:val="00916C09"/>
    <w:rsid w:val="00920E47"/>
    <w:rsid w:val="009222E9"/>
    <w:rsid w:val="00922E1F"/>
    <w:rsid w:val="00926666"/>
    <w:rsid w:val="00926A6D"/>
    <w:rsid w:val="00926AF6"/>
    <w:rsid w:val="00927059"/>
    <w:rsid w:val="009271FA"/>
    <w:rsid w:val="00934276"/>
    <w:rsid w:val="00936D7E"/>
    <w:rsid w:val="00937CC4"/>
    <w:rsid w:val="009517B4"/>
    <w:rsid w:val="0095428D"/>
    <w:rsid w:val="0095600B"/>
    <w:rsid w:val="0096291A"/>
    <w:rsid w:val="009654E8"/>
    <w:rsid w:val="009731AA"/>
    <w:rsid w:val="00973582"/>
    <w:rsid w:val="00976ECD"/>
    <w:rsid w:val="00977CA1"/>
    <w:rsid w:val="00977D75"/>
    <w:rsid w:val="0098009B"/>
    <w:rsid w:val="0098176C"/>
    <w:rsid w:val="00983398"/>
    <w:rsid w:val="0098353B"/>
    <w:rsid w:val="009837FE"/>
    <w:rsid w:val="009870CF"/>
    <w:rsid w:val="009914A3"/>
    <w:rsid w:val="0099173F"/>
    <w:rsid w:val="009923A4"/>
    <w:rsid w:val="00992983"/>
    <w:rsid w:val="00992D4F"/>
    <w:rsid w:val="00992D6D"/>
    <w:rsid w:val="00993134"/>
    <w:rsid w:val="00993671"/>
    <w:rsid w:val="00994355"/>
    <w:rsid w:val="00994875"/>
    <w:rsid w:val="00995253"/>
    <w:rsid w:val="00995F15"/>
    <w:rsid w:val="009963AF"/>
    <w:rsid w:val="0099670B"/>
    <w:rsid w:val="00996FE8"/>
    <w:rsid w:val="00997A93"/>
    <w:rsid w:val="009A14A2"/>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0231"/>
    <w:rsid w:val="009F221C"/>
    <w:rsid w:val="009F3611"/>
    <w:rsid w:val="009F4FB3"/>
    <w:rsid w:val="009F5DDD"/>
    <w:rsid w:val="00A02477"/>
    <w:rsid w:val="00A05430"/>
    <w:rsid w:val="00A10E4B"/>
    <w:rsid w:val="00A137E7"/>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2D3E"/>
    <w:rsid w:val="00A4333F"/>
    <w:rsid w:val="00A46718"/>
    <w:rsid w:val="00A468CB"/>
    <w:rsid w:val="00A476BD"/>
    <w:rsid w:val="00A47997"/>
    <w:rsid w:val="00A5216B"/>
    <w:rsid w:val="00A52C22"/>
    <w:rsid w:val="00A557A6"/>
    <w:rsid w:val="00A55CF0"/>
    <w:rsid w:val="00A565AA"/>
    <w:rsid w:val="00A56EE3"/>
    <w:rsid w:val="00A57F42"/>
    <w:rsid w:val="00A60671"/>
    <w:rsid w:val="00A60D44"/>
    <w:rsid w:val="00A701E9"/>
    <w:rsid w:val="00A7028B"/>
    <w:rsid w:val="00A7203B"/>
    <w:rsid w:val="00A723E5"/>
    <w:rsid w:val="00A73414"/>
    <w:rsid w:val="00A74A8D"/>
    <w:rsid w:val="00A777A2"/>
    <w:rsid w:val="00A77CD8"/>
    <w:rsid w:val="00A80F0A"/>
    <w:rsid w:val="00A823CE"/>
    <w:rsid w:val="00A835E5"/>
    <w:rsid w:val="00A852DF"/>
    <w:rsid w:val="00A85958"/>
    <w:rsid w:val="00A86D60"/>
    <w:rsid w:val="00A86EF9"/>
    <w:rsid w:val="00A910EC"/>
    <w:rsid w:val="00A92054"/>
    <w:rsid w:val="00A9416B"/>
    <w:rsid w:val="00A942B2"/>
    <w:rsid w:val="00A9463E"/>
    <w:rsid w:val="00A967CE"/>
    <w:rsid w:val="00AA1E5D"/>
    <w:rsid w:val="00AA51EB"/>
    <w:rsid w:val="00AA63A2"/>
    <w:rsid w:val="00AB1F2F"/>
    <w:rsid w:val="00AB2B0B"/>
    <w:rsid w:val="00AB2B78"/>
    <w:rsid w:val="00AB6102"/>
    <w:rsid w:val="00AB75DC"/>
    <w:rsid w:val="00AB7905"/>
    <w:rsid w:val="00AC0B7D"/>
    <w:rsid w:val="00AC1DFF"/>
    <w:rsid w:val="00AC447D"/>
    <w:rsid w:val="00AD1D24"/>
    <w:rsid w:val="00AD249C"/>
    <w:rsid w:val="00AD24CC"/>
    <w:rsid w:val="00AD5D36"/>
    <w:rsid w:val="00AD6DB5"/>
    <w:rsid w:val="00AE13C6"/>
    <w:rsid w:val="00AE1CC6"/>
    <w:rsid w:val="00AE333F"/>
    <w:rsid w:val="00AE38E8"/>
    <w:rsid w:val="00AF043B"/>
    <w:rsid w:val="00AF1751"/>
    <w:rsid w:val="00AF68D8"/>
    <w:rsid w:val="00AF7963"/>
    <w:rsid w:val="00B02E65"/>
    <w:rsid w:val="00B07B12"/>
    <w:rsid w:val="00B12A0C"/>
    <w:rsid w:val="00B1324C"/>
    <w:rsid w:val="00B13BA3"/>
    <w:rsid w:val="00B14109"/>
    <w:rsid w:val="00B17905"/>
    <w:rsid w:val="00B17B79"/>
    <w:rsid w:val="00B17F62"/>
    <w:rsid w:val="00B21D7B"/>
    <w:rsid w:val="00B22F11"/>
    <w:rsid w:val="00B24A5B"/>
    <w:rsid w:val="00B27EA1"/>
    <w:rsid w:val="00B3199B"/>
    <w:rsid w:val="00B32E72"/>
    <w:rsid w:val="00B33DBF"/>
    <w:rsid w:val="00B40F58"/>
    <w:rsid w:val="00B418A9"/>
    <w:rsid w:val="00B421B8"/>
    <w:rsid w:val="00B440B5"/>
    <w:rsid w:val="00B457F0"/>
    <w:rsid w:val="00B45F00"/>
    <w:rsid w:val="00B4773E"/>
    <w:rsid w:val="00B51FF6"/>
    <w:rsid w:val="00B541E1"/>
    <w:rsid w:val="00B56774"/>
    <w:rsid w:val="00B60209"/>
    <w:rsid w:val="00B60696"/>
    <w:rsid w:val="00B60FAA"/>
    <w:rsid w:val="00B615C5"/>
    <w:rsid w:val="00B62E8A"/>
    <w:rsid w:val="00B646CD"/>
    <w:rsid w:val="00B662EF"/>
    <w:rsid w:val="00B67DE0"/>
    <w:rsid w:val="00B70400"/>
    <w:rsid w:val="00B70626"/>
    <w:rsid w:val="00B70D6C"/>
    <w:rsid w:val="00B72937"/>
    <w:rsid w:val="00B76956"/>
    <w:rsid w:val="00B81E4D"/>
    <w:rsid w:val="00B82BEB"/>
    <w:rsid w:val="00B846A8"/>
    <w:rsid w:val="00B8704B"/>
    <w:rsid w:val="00B91CAC"/>
    <w:rsid w:val="00B94FD2"/>
    <w:rsid w:val="00B9518C"/>
    <w:rsid w:val="00B95664"/>
    <w:rsid w:val="00B97D20"/>
    <w:rsid w:val="00BA066E"/>
    <w:rsid w:val="00BA1E5A"/>
    <w:rsid w:val="00BA3F10"/>
    <w:rsid w:val="00BA4BAE"/>
    <w:rsid w:val="00BA56EF"/>
    <w:rsid w:val="00BA6833"/>
    <w:rsid w:val="00BB0228"/>
    <w:rsid w:val="00BB1543"/>
    <w:rsid w:val="00BB24A5"/>
    <w:rsid w:val="00BB2AF5"/>
    <w:rsid w:val="00BB57EF"/>
    <w:rsid w:val="00BB6CE4"/>
    <w:rsid w:val="00BC10C9"/>
    <w:rsid w:val="00BC1FC2"/>
    <w:rsid w:val="00BC3556"/>
    <w:rsid w:val="00BC473F"/>
    <w:rsid w:val="00BC584A"/>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67E2"/>
    <w:rsid w:val="00C070A2"/>
    <w:rsid w:val="00C076CD"/>
    <w:rsid w:val="00C10A7C"/>
    <w:rsid w:val="00C10D19"/>
    <w:rsid w:val="00C13B50"/>
    <w:rsid w:val="00C1656A"/>
    <w:rsid w:val="00C24B05"/>
    <w:rsid w:val="00C25E90"/>
    <w:rsid w:val="00C25FA7"/>
    <w:rsid w:val="00C307E8"/>
    <w:rsid w:val="00C322DA"/>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278A"/>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1ABA"/>
    <w:rsid w:val="00CA31CB"/>
    <w:rsid w:val="00CA4289"/>
    <w:rsid w:val="00CA45B6"/>
    <w:rsid w:val="00CA5639"/>
    <w:rsid w:val="00CA6647"/>
    <w:rsid w:val="00CA68E8"/>
    <w:rsid w:val="00CA7166"/>
    <w:rsid w:val="00CA71F1"/>
    <w:rsid w:val="00CA7636"/>
    <w:rsid w:val="00CA7D79"/>
    <w:rsid w:val="00CB19A1"/>
    <w:rsid w:val="00CB435F"/>
    <w:rsid w:val="00CB5C25"/>
    <w:rsid w:val="00CB727D"/>
    <w:rsid w:val="00CB72A8"/>
    <w:rsid w:val="00CC074F"/>
    <w:rsid w:val="00CC07B2"/>
    <w:rsid w:val="00CC1FC4"/>
    <w:rsid w:val="00CC3C80"/>
    <w:rsid w:val="00CC4506"/>
    <w:rsid w:val="00CC5E65"/>
    <w:rsid w:val="00CC5EAA"/>
    <w:rsid w:val="00CC7E0E"/>
    <w:rsid w:val="00CD00F8"/>
    <w:rsid w:val="00CD2836"/>
    <w:rsid w:val="00CD2A5E"/>
    <w:rsid w:val="00CD3857"/>
    <w:rsid w:val="00CD6A36"/>
    <w:rsid w:val="00CE1683"/>
    <w:rsid w:val="00CE4941"/>
    <w:rsid w:val="00CE4ABC"/>
    <w:rsid w:val="00CE7017"/>
    <w:rsid w:val="00CF3025"/>
    <w:rsid w:val="00CF39DD"/>
    <w:rsid w:val="00CF4DD0"/>
    <w:rsid w:val="00CF56F0"/>
    <w:rsid w:val="00CF617E"/>
    <w:rsid w:val="00CF6267"/>
    <w:rsid w:val="00D00877"/>
    <w:rsid w:val="00D01B3B"/>
    <w:rsid w:val="00D03BED"/>
    <w:rsid w:val="00D102DD"/>
    <w:rsid w:val="00D11D7E"/>
    <w:rsid w:val="00D1212C"/>
    <w:rsid w:val="00D12BE0"/>
    <w:rsid w:val="00D1536D"/>
    <w:rsid w:val="00D205A9"/>
    <w:rsid w:val="00D26343"/>
    <w:rsid w:val="00D26CEC"/>
    <w:rsid w:val="00D3035C"/>
    <w:rsid w:val="00D33633"/>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67C48"/>
    <w:rsid w:val="00D703B0"/>
    <w:rsid w:val="00D77A44"/>
    <w:rsid w:val="00D807A7"/>
    <w:rsid w:val="00D80EF4"/>
    <w:rsid w:val="00D8273F"/>
    <w:rsid w:val="00D8343E"/>
    <w:rsid w:val="00D85BD7"/>
    <w:rsid w:val="00D87D00"/>
    <w:rsid w:val="00D903DC"/>
    <w:rsid w:val="00D92ABC"/>
    <w:rsid w:val="00D93176"/>
    <w:rsid w:val="00D94B7C"/>
    <w:rsid w:val="00D94B92"/>
    <w:rsid w:val="00D94E10"/>
    <w:rsid w:val="00D9518F"/>
    <w:rsid w:val="00D96266"/>
    <w:rsid w:val="00D979DE"/>
    <w:rsid w:val="00DA1885"/>
    <w:rsid w:val="00DA1897"/>
    <w:rsid w:val="00DA5E8F"/>
    <w:rsid w:val="00DA79B4"/>
    <w:rsid w:val="00DB068F"/>
    <w:rsid w:val="00DB4A16"/>
    <w:rsid w:val="00DC071D"/>
    <w:rsid w:val="00DC15CE"/>
    <w:rsid w:val="00DC2F46"/>
    <w:rsid w:val="00DC409B"/>
    <w:rsid w:val="00DC4FDC"/>
    <w:rsid w:val="00DC714F"/>
    <w:rsid w:val="00DD097B"/>
    <w:rsid w:val="00DD1D92"/>
    <w:rsid w:val="00DD2953"/>
    <w:rsid w:val="00DD3190"/>
    <w:rsid w:val="00DD32A3"/>
    <w:rsid w:val="00DD38F8"/>
    <w:rsid w:val="00DD737B"/>
    <w:rsid w:val="00DE1B0E"/>
    <w:rsid w:val="00DE2CD2"/>
    <w:rsid w:val="00DE64AB"/>
    <w:rsid w:val="00DF2DE0"/>
    <w:rsid w:val="00DF596E"/>
    <w:rsid w:val="00DF6E61"/>
    <w:rsid w:val="00E0182D"/>
    <w:rsid w:val="00E01A93"/>
    <w:rsid w:val="00E025F1"/>
    <w:rsid w:val="00E03EFF"/>
    <w:rsid w:val="00E0418B"/>
    <w:rsid w:val="00E04FB7"/>
    <w:rsid w:val="00E053C7"/>
    <w:rsid w:val="00E05A35"/>
    <w:rsid w:val="00E07E00"/>
    <w:rsid w:val="00E116FB"/>
    <w:rsid w:val="00E1352A"/>
    <w:rsid w:val="00E13B84"/>
    <w:rsid w:val="00E213A6"/>
    <w:rsid w:val="00E2214E"/>
    <w:rsid w:val="00E25E05"/>
    <w:rsid w:val="00E26C4B"/>
    <w:rsid w:val="00E32F9F"/>
    <w:rsid w:val="00E344E0"/>
    <w:rsid w:val="00E36529"/>
    <w:rsid w:val="00E431A9"/>
    <w:rsid w:val="00E434FB"/>
    <w:rsid w:val="00E43BDE"/>
    <w:rsid w:val="00E43DE2"/>
    <w:rsid w:val="00E440C1"/>
    <w:rsid w:val="00E444D1"/>
    <w:rsid w:val="00E444DF"/>
    <w:rsid w:val="00E45A67"/>
    <w:rsid w:val="00E46946"/>
    <w:rsid w:val="00E51A97"/>
    <w:rsid w:val="00E52FB3"/>
    <w:rsid w:val="00E538EC"/>
    <w:rsid w:val="00E57024"/>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5D69"/>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0585F"/>
    <w:rsid w:val="00F11AD0"/>
    <w:rsid w:val="00F15668"/>
    <w:rsid w:val="00F174B8"/>
    <w:rsid w:val="00F179B9"/>
    <w:rsid w:val="00F21691"/>
    <w:rsid w:val="00F2613F"/>
    <w:rsid w:val="00F30D98"/>
    <w:rsid w:val="00F32F6A"/>
    <w:rsid w:val="00F34BAB"/>
    <w:rsid w:val="00F35237"/>
    <w:rsid w:val="00F357CC"/>
    <w:rsid w:val="00F37744"/>
    <w:rsid w:val="00F377D7"/>
    <w:rsid w:val="00F40CF4"/>
    <w:rsid w:val="00F42F99"/>
    <w:rsid w:val="00F44C85"/>
    <w:rsid w:val="00F44E5B"/>
    <w:rsid w:val="00F51113"/>
    <w:rsid w:val="00F51BCB"/>
    <w:rsid w:val="00F52095"/>
    <w:rsid w:val="00F52FD6"/>
    <w:rsid w:val="00F54DC8"/>
    <w:rsid w:val="00F577B6"/>
    <w:rsid w:val="00F611C9"/>
    <w:rsid w:val="00F6735D"/>
    <w:rsid w:val="00F67A33"/>
    <w:rsid w:val="00F70CC0"/>
    <w:rsid w:val="00F710D1"/>
    <w:rsid w:val="00F7143F"/>
    <w:rsid w:val="00F7171E"/>
    <w:rsid w:val="00F722B4"/>
    <w:rsid w:val="00F76393"/>
    <w:rsid w:val="00F77A82"/>
    <w:rsid w:val="00F82594"/>
    <w:rsid w:val="00F83B05"/>
    <w:rsid w:val="00F907E3"/>
    <w:rsid w:val="00F9296F"/>
    <w:rsid w:val="00F92EB2"/>
    <w:rsid w:val="00FA1522"/>
    <w:rsid w:val="00FA15E5"/>
    <w:rsid w:val="00FA379A"/>
    <w:rsid w:val="00FA3BAF"/>
    <w:rsid w:val="00FA44D0"/>
    <w:rsid w:val="00FB1B52"/>
    <w:rsid w:val="00FB4175"/>
    <w:rsid w:val="00FB5E1E"/>
    <w:rsid w:val="00FB6DE4"/>
    <w:rsid w:val="00FB729C"/>
    <w:rsid w:val="00FB7786"/>
    <w:rsid w:val="00FC0AB9"/>
    <w:rsid w:val="00FC3A2D"/>
    <w:rsid w:val="00FC3ECC"/>
    <w:rsid w:val="00FC5356"/>
    <w:rsid w:val="00FC573A"/>
    <w:rsid w:val="00FC6272"/>
    <w:rsid w:val="00FD25C8"/>
    <w:rsid w:val="00FD4118"/>
    <w:rsid w:val="00FD4CA2"/>
    <w:rsid w:val="00FD57FC"/>
    <w:rsid w:val="00FD6F82"/>
    <w:rsid w:val="00FD71E4"/>
    <w:rsid w:val="00FD7A3B"/>
    <w:rsid w:val="00FE17FE"/>
    <w:rsid w:val="00FE34FB"/>
    <w:rsid w:val="00FE3E21"/>
    <w:rsid w:val="00FE4644"/>
    <w:rsid w:val="00FE5477"/>
    <w:rsid w:val="00FE55E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1">
    <w:name w:val="heading 1"/>
    <w:basedOn w:val="a"/>
    <w:link w:val="1Char"/>
    <w:uiPriority w:val="9"/>
    <w:qFormat/>
    <w:rsid w:val="00E5702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character" w:customStyle="1" w:styleId="1Char">
    <w:name w:val="标题 1 Char"/>
    <w:basedOn w:val="a0"/>
    <w:link w:val="1"/>
    <w:uiPriority w:val="9"/>
    <w:rsid w:val="00E57024"/>
    <w:rPr>
      <w:rFonts w:ascii="宋体" w:hAnsi="宋体" w:cs="宋体"/>
      <w:b/>
      <w:bCs/>
      <w:kern w:val="36"/>
      <w:sz w:val="48"/>
      <w:szCs w:val="48"/>
    </w:rPr>
  </w:style>
  <w:style w:type="character" w:customStyle="1" w:styleId="from">
    <w:name w:val="from"/>
    <w:basedOn w:val="a0"/>
    <w:rsid w:val="00E57024"/>
  </w:style>
  <w:style w:type="character" w:customStyle="1" w:styleId="time">
    <w:name w:val="time"/>
    <w:basedOn w:val="a0"/>
    <w:rsid w:val="00E57024"/>
  </w:style>
  <w:style w:type="character" w:customStyle="1" w:styleId="textfont">
    <w:name w:val="textfont"/>
    <w:basedOn w:val="a0"/>
    <w:rsid w:val="00E57024"/>
  </w:style>
  <w:style w:type="character" w:styleId="a3">
    <w:name w:val="Hyperlink"/>
    <w:basedOn w:val="a0"/>
    <w:uiPriority w:val="99"/>
    <w:semiHidden/>
    <w:unhideWhenUsed/>
    <w:rsid w:val="00E57024"/>
    <w:rPr>
      <w:color w:val="0000FF"/>
      <w:u w:val="single"/>
    </w:rPr>
  </w:style>
  <w:style w:type="paragraph" w:styleId="a4">
    <w:name w:val="Normal (Web)"/>
    <w:basedOn w:val="a"/>
    <w:uiPriority w:val="99"/>
    <w:semiHidden/>
    <w:unhideWhenUsed/>
    <w:rsid w:val="00E570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81640354">
      <w:bodyDiv w:val="1"/>
      <w:marLeft w:val="0"/>
      <w:marRight w:val="0"/>
      <w:marTop w:val="0"/>
      <w:marBottom w:val="0"/>
      <w:divBdr>
        <w:top w:val="none" w:sz="0" w:space="0" w:color="auto"/>
        <w:left w:val="none" w:sz="0" w:space="0" w:color="auto"/>
        <w:bottom w:val="none" w:sz="0" w:space="0" w:color="auto"/>
        <w:right w:val="none" w:sz="0" w:space="0" w:color="auto"/>
      </w:divBdr>
      <w:divsChild>
        <w:div w:id="338772955">
          <w:marLeft w:val="0"/>
          <w:marRight w:val="0"/>
          <w:marTop w:val="0"/>
          <w:marBottom w:val="0"/>
          <w:divBdr>
            <w:top w:val="none" w:sz="0" w:space="0" w:color="auto"/>
            <w:left w:val="none" w:sz="0" w:space="0" w:color="auto"/>
            <w:bottom w:val="single" w:sz="4" w:space="15" w:color="D1D2CD"/>
            <w:right w:val="none" w:sz="0" w:space="0" w:color="auto"/>
          </w:divBdr>
        </w:div>
        <w:div w:id="1488549076">
          <w:marLeft w:val="420"/>
          <w:marRight w:val="0"/>
          <w:marTop w:val="0"/>
          <w:marBottom w:val="0"/>
          <w:divBdr>
            <w:top w:val="none" w:sz="0" w:space="0" w:color="auto"/>
            <w:left w:val="none" w:sz="0" w:space="0" w:color="auto"/>
            <w:bottom w:val="none" w:sz="0" w:space="0" w:color="auto"/>
            <w:right w:val="none" w:sz="0" w:space="0" w:color="auto"/>
          </w:divBdr>
          <w:divsChild>
            <w:div w:id="853224159">
              <w:marLeft w:val="420"/>
              <w:marRight w:val="0"/>
              <w:marTop w:val="0"/>
              <w:marBottom w:val="0"/>
              <w:divBdr>
                <w:top w:val="none" w:sz="0" w:space="0" w:color="auto"/>
                <w:left w:val="none" w:sz="0" w:space="0" w:color="auto"/>
                <w:bottom w:val="single" w:sz="4" w:space="0" w:color="D1D2CD"/>
                <w:right w:val="none" w:sz="0" w:space="0" w:color="auto"/>
              </w:divBdr>
            </w:div>
            <w:div w:id="12862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2015-08-07T03:31:00Z</dcterms:created>
  <dcterms:modified xsi:type="dcterms:W3CDTF">2015-08-07T03:32:00Z</dcterms:modified>
</cp:coreProperties>
</file>